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87B49" w14:textId="0684A253" w:rsidR="00BC0230" w:rsidRPr="00953666" w:rsidRDefault="00BC0230" w:rsidP="00BC0230">
      <w:pPr>
        <w:jc w:val="center"/>
        <w:rPr>
          <w:rFonts w:asciiTheme="minorHAnsi" w:hAnsiTheme="minorHAnsi"/>
          <w:color w:val="FFFFFF" w:themeColor="background1"/>
          <w:sz w:val="56"/>
          <w:szCs w:val="56"/>
        </w:rPr>
      </w:pPr>
      <w:r>
        <w:rPr>
          <w:rFonts w:asciiTheme="minorHAnsi" w:hAnsiTheme="minorHAnsi"/>
          <w:noProof/>
          <w:color w:val="FFFFFF" w:themeColor="background1"/>
          <w:sz w:val="56"/>
          <w:szCs w:val="56"/>
          <w:lang w:eastAsia="nl-NL"/>
        </w:rPr>
        <w:drawing>
          <wp:anchor distT="0" distB="0" distL="114300" distR="114300" simplePos="0" relativeHeight="251660288" behindDoc="0" locked="0" layoutInCell="1" allowOverlap="1" wp14:anchorId="73426C08" wp14:editId="5637533C">
            <wp:simplePos x="0" y="0"/>
            <wp:positionH relativeFrom="column">
              <wp:posOffset>5139055</wp:posOffset>
            </wp:positionH>
            <wp:positionV relativeFrom="paragraph">
              <wp:posOffset>-130175</wp:posOffset>
            </wp:positionV>
            <wp:extent cx="1032510" cy="1028700"/>
            <wp:effectExtent l="19050" t="0" r="0" b="0"/>
            <wp:wrapThrough wrapText="bothSides">
              <wp:wrapPolygon edited="0">
                <wp:start x="7173" y="0"/>
                <wp:lineTo x="4384" y="1200"/>
                <wp:lineTo x="-399" y="5200"/>
                <wp:lineTo x="-399" y="14000"/>
                <wp:lineTo x="2391" y="19200"/>
                <wp:lineTo x="6376" y="21200"/>
                <wp:lineTo x="6775" y="21200"/>
                <wp:lineTo x="14745" y="21200"/>
                <wp:lineTo x="15144" y="21200"/>
                <wp:lineTo x="18332" y="19200"/>
                <wp:lineTo x="19129" y="19200"/>
                <wp:lineTo x="21520" y="14400"/>
                <wp:lineTo x="21520" y="5200"/>
                <wp:lineTo x="17137" y="1200"/>
                <wp:lineTo x="14347" y="0"/>
                <wp:lineTo x="7173" y="0"/>
              </wp:wrapPolygon>
            </wp:wrapThrough>
            <wp:docPr id="2" name="Afbeelding 4" descr="Logo Asahi-San verbeterde ver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Asahi-San verbeterde versie"/>
                    <pic:cNvPicPr>
                      <a:picLocks noChangeAspect="1" noChangeArrowheads="1"/>
                    </pic:cNvPicPr>
                  </pic:nvPicPr>
                  <pic:blipFill>
                    <a:blip r:embed="rId6" cstate="print"/>
                    <a:srcRect/>
                    <a:stretch>
                      <a:fillRect/>
                    </a:stretch>
                  </pic:blipFill>
                  <pic:spPr bwMode="auto">
                    <a:xfrm>
                      <a:off x="0" y="0"/>
                      <a:ext cx="1032510" cy="1028700"/>
                    </a:xfrm>
                    <a:prstGeom prst="rect">
                      <a:avLst/>
                    </a:prstGeom>
                    <a:noFill/>
                    <a:ln w="9525">
                      <a:noFill/>
                      <a:miter lim="800000"/>
                      <a:headEnd/>
                      <a:tailEnd/>
                    </a:ln>
                  </pic:spPr>
                </pic:pic>
              </a:graphicData>
            </a:graphic>
          </wp:anchor>
        </w:drawing>
      </w:r>
      <w:r w:rsidRPr="00953666">
        <w:rPr>
          <w:rFonts w:asciiTheme="minorHAnsi" w:hAnsiTheme="minorHAnsi"/>
          <w:color w:val="FFFFFF" w:themeColor="background1"/>
          <w:sz w:val="56"/>
          <w:szCs w:val="56"/>
        </w:rPr>
        <w:t xml:space="preserve"> 2015-01</w:t>
      </w:r>
    </w:p>
    <w:p w14:paraId="043E8F2B" w14:textId="6CA04134" w:rsidR="00BC0230" w:rsidRDefault="00BC0230" w:rsidP="00BC0230">
      <w:pPr>
        <w:jc w:val="center"/>
        <w:rPr>
          <w:rFonts w:asciiTheme="minorHAnsi" w:hAnsiTheme="minorHAnsi"/>
          <w:sz w:val="72"/>
          <w:szCs w:val="72"/>
        </w:rPr>
      </w:pPr>
      <w:r>
        <w:rPr>
          <w:rFonts w:asciiTheme="minorHAnsi" w:hAnsiTheme="minorHAnsi"/>
          <w:sz w:val="72"/>
          <w:szCs w:val="72"/>
        </w:rPr>
        <w:t>Jaarverslag 20</w:t>
      </w:r>
      <w:r w:rsidR="00125574">
        <w:rPr>
          <w:rFonts w:asciiTheme="minorHAnsi" w:hAnsiTheme="minorHAnsi"/>
          <w:sz w:val="72"/>
          <w:szCs w:val="72"/>
        </w:rPr>
        <w:t>20</w:t>
      </w:r>
    </w:p>
    <w:p w14:paraId="6F070A75" w14:textId="77777777" w:rsidR="00BC0230" w:rsidRPr="00822EF8" w:rsidRDefault="00BC0230" w:rsidP="00BC0230">
      <w:pPr>
        <w:jc w:val="center"/>
        <w:rPr>
          <w:rFonts w:asciiTheme="minorHAnsi" w:hAnsiTheme="minorHAnsi"/>
          <w:sz w:val="28"/>
          <w:szCs w:val="28"/>
        </w:rPr>
      </w:pPr>
    </w:p>
    <w:p w14:paraId="7C29204A" w14:textId="77777777" w:rsidR="00BC0230" w:rsidRDefault="00BC0230" w:rsidP="00BC0230">
      <w:pPr>
        <w:pStyle w:val="Geenafstand"/>
        <w:rPr>
          <w:rFonts w:cs="Arial"/>
        </w:rPr>
      </w:pPr>
    </w:p>
    <w:p w14:paraId="511ACCD2" w14:textId="77777777" w:rsidR="00BC0230" w:rsidRPr="00125574" w:rsidRDefault="00BC0230" w:rsidP="00BC0230">
      <w:pPr>
        <w:pStyle w:val="Geenafstand"/>
        <w:rPr>
          <w:rFonts w:asciiTheme="minorHAnsi" w:hAnsiTheme="minorHAnsi" w:cstheme="minorHAnsi"/>
          <w:sz w:val="22"/>
          <w:szCs w:val="22"/>
          <w:u w:val="single"/>
        </w:rPr>
      </w:pPr>
      <w:r w:rsidRPr="00125574">
        <w:rPr>
          <w:rFonts w:asciiTheme="minorHAnsi" w:hAnsiTheme="minorHAnsi" w:cstheme="minorHAnsi"/>
          <w:sz w:val="22"/>
          <w:szCs w:val="22"/>
          <w:u w:val="single"/>
        </w:rPr>
        <w:t>Voorwoord</w:t>
      </w:r>
    </w:p>
    <w:p w14:paraId="0C307912" w14:textId="77777777" w:rsidR="00BC0230" w:rsidRPr="00125574" w:rsidRDefault="00BC0230" w:rsidP="00BC0230">
      <w:pPr>
        <w:pStyle w:val="Geenafstand"/>
        <w:rPr>
          <w:rFonts w:asciiTheme="minorHAnsi" w:hAnsiTheme="minorHAnsi" w:cstheme="minorHAnsi"/>
          <w:b/>
          <w:sz w:val="22"/>
          <w:szCs w:val="22"/>
        </w:rPr>
      </w:pPr>
    </w:p>
    <w:p w14:paraId="3AA166C7" w14:textId="623DC80A" w:rsidR="00BC0230" w:rsidRPr="00125574" w:rsidRDefault="00BC0230" w:rsidP="00BC0230">
      <w:pPr>
        <w:pStyle w:val="Geenafstand"/>
        <w:rPr>
          <w:rFonts w:asciiTheme="minorHAnsi" w:hAnsiTheme="minorHAnsi" w:cstheme="minorHAnsi"/>
          <w:sz w:val="22"/>
          <w:szCs w:val="22"/>
        </w:rPr>
      </w:pPr>
      <w:r w:rsidRPr="00125574">
        <w:rPr>
          <w:rFonts w:asciiTheme="minorHAnsi" w:hAnsiTheme="minorHAnsi" w:cstheme="minorHAnsi"/>
          <w:sz w:val="22"/>
          <w:szCs w:val="22"/>
        </w:rPr>
        <w:t>Hierbij het jaarverslag van judovereniging Asahi-San. Het verslag beoogt een korte samenvatting te zijn van de belangrijkste gebeurtenissen en ontwikkelingen die de vereniging in het afgelopen jaar heeft meegemaakt.</w:t>
      </w:r>
      <w:r w:rsidR="00125574" w:rsidRPr="00125574">
        <w:rPr>
          <w:rFonts w:asciiTheme="minorHAnsi" w:hAnsiTheme="minorHAnsi" w:cstheme="minorHAnsi"/>
          <w:sz w:val="22"/>
          <w:szCs w:val="22"/>
        </w:rPr>
        <w:t xml:space="preserve"> Vanwege de (als gevolg van Corona) uitgestelde ALV-vergadering naar september 2021 heeft dit verslag betrekking op een jaar dat ruimschoots achter ons ligt. Het bestuur streeft ernaar zo spoedig mogelijk weer in de bekend ritmiek te komen, waarbij de ALV in maart kan worden gehouden.</w:t>
      </w:r>
    </w:p>
    <w:p w14:paraId="5CF0C5D2" w14:textId="77777777" w:rsidR="00BC0230" w:rsidRPr="00125574" w:rsidRDefault="00BC0230" w:rsidP="00BC0230">
      <w:pPr>
        <w:pStyle w:val="Geenafstand"/>
        <w:rPr>
          <w:rFonts w:asciiTheme="minorHAnsi" w:hAnsiTheme="minorHAnsi" w:cstheme="minorHAnsi"/>
          <w:sz w:val="22"/>
          <w:szCs w:val="22"/>
        </w:rPr>
      </w:pPr>
    </w:p>
    <w:p w14:paraId="44885283" w14:textId="77777777" w:rsidR="00BC0230" w:rsidRPr="00125574" w:rsidRDefault="00BC0230" w:rsidP="00BC0230">
      <w:pPr>
        <w:pStyle w:val="Geenafstand"/>
        <w:rPr>
          <w:rFonts w:asciiTheme="minorHAnsi" w:hAnsiTheme="minorHAnsi" w:cstheme="minorHAnsi"/>
          <w:sz w:val="22"/>
          <w:szCs w:val="22"/>
        </w:rPr>
      </w:pPr>
    </w:p>
    <w:p w14:paraId="3CD24DE5" w14:textId="77777777" w:rsidR="00BC0230" w:rsidRPr="00125574" w:rsidRDefault="00BC0230" w:rsidP="00BC0230">
      <w:pPr>
        <w:pStyle w:val="Geenafstand"/>
        <w:rPr>
          <w:rFonts w:asciiTheme="minorHAnsi" w:hAnsiTheme="minorHAnsi" w:cstheme="minorHAnsi"/>
          <w:sz w:val="22"/>
          <w:szCs w:val="22"/>
          <w:u w:val="single"/>
        </w:rPr>
      </w:pPr>
      <w:r w:rsidRPr="00125574">
        <w:rPr>
          <w:rFonts w:asciiTheme="minorHAnsi" w:hAnsiTheme="minorHAnsi" w:cstheme="minorHAnsi"/>
          <w:sz w:val="22"/>
          <w:szCs w:val="22"/>
          <w:u w:val="single"/>
        </w:rPr>
        <w:t>Bestuur</w:t>
      </w:r>
    </w:p>
    <w:p w14:paraId="6B033004" w14:textId="77777777" w:rsidR="00BC0230" w:rsidRPr="00125574" w:rsidRDefault="00BC0230" w:rsidP="00BC0230">
      <w:pPr>
        <w:pStyle w:val="Default"/>
        <w:rPr>
          <w:rFonts w:asciiTheme="minorHAnsi" w:hAnsiTheme="minorHAnsi" w:cstheme="minorHAnsi"/>
          <w:color w:val="auto"/>
          <w:sz w:val="22"/>
          <w:szCs w:val="22"/>
        </w:rPr>
      </w:pPr>
    </w:p>
    <w:p w14:paraId="745603E2" w14:textId="01456946" w:rsidR="00BC0230" w:rsidRPr="00125574" w:rsidRDefault="00BC0230" w:rsidP="00BC0230">
      <w:pPr>
        <w:pStyle w:val="Default"/>
        <w:rPr>
          <w:rFonts w:asciiTheme="minorHAnsi" w:hAnsiTheme="minorHAnsi" w:cstheme="minorHAnsi"/>
          <w:color w:val="auto"/>
          <w:sz w:val="22"/>
          <w:szCs w:val="22"/>
        </w:rPr>
      </w:pPr>
      <w:r w:rsidRPr="00125574">
        <w:rPr>
          <w:rFonts w:asciiTheme="minorHAnsi" w:hAnsiTheme="minorHAnsi" w:cstheme="minorHAnsi"/>
          <w:color w:val="auto"/>
          <w:sz w:val="22"/>
          <w:szCs w:val="22"/>
        </w:rPr>
        <w:t xml:space="preserve">Op </w:t>
      </w:r>
      <w:r w:rsidR="00385967" w:rsidRPr="00125574">
        <w:rPr>
          <w:rFonts w:asciiTheme="minorHAnsi" w:hAnsiTheme="minorHAnsi" w:cstheme="minorHAnsi"/>
          <w:color w:val="auto"/>
          <w:sz w:val="22"/>
          <w:szCs w:val="22"/>
        </w:rPr>
        <w:t>31 december</w:t>
      </w:r>
      <w:r w:rsidR="00A31DF3" w:rsidRPr="00125574">
        <w:rPr>
          <w:rFonts w:asciiTheme="minorHAnsi" w:hAnsiTheme="minorHAnsi" w:cstheme="minorHAnsi"/>
          <w:color w:val="auto"/>
          <w:sz w:val="22"/>
          <w:szCs w:val="22"/>
        </w:rPr>
        <w:t xml:space="preserve"> 20</w:t>
      </w:r>
      <w:r w:rsidR="00125574" w:rsidRPr="00125574">
        <w:rPr>
          <w:rFonts w:asciiTheme="minorHAnsi" w:hAnsiTheme="minorHAnsi" w:cstheme="minorHAnsi"/>
          <w:color w:val="auto"/>
          <w:sz w:val="22"/>
          <w:szCs w:val="22"/>
        </w:rPr>
        <w:t>20</w:t>
      </w:r>
      <w:r w:rsidRPr="00125574">
        <w:rPr>
          <w:rFonts w:asciiTheme="minorHAnsi" w:hAnsiTheme="minorHAnsi" w:cstheme="minorHAnsi"/>
          <w:color w:val="auto"/>
          <w:sz w:val="22"/>
          <w:szCs w:val="22"/>
        </w:rPr>
        <w:t xml:space="preserve"> bestaat het bestuur uit de volgende personen: </w:t>
      </w:r>
    </w:p>
    <w:p w14:paraId="22DFEDD0" w14:textId="3A0686BB" w:rsidR="00BC0230" w:rsidRPr="00125574" w:rsidRDefault="00BC0230" w:rsidP="00BC0230">
      <w:pPr>
        <w:pStyle w:val="Default"/>
        <w:tabs>
          <w:tab w:val="left" w:pos="2127"/>
        </w:tabs>
        <w:rPr>
          <w:rFonts w:asciiTheme="minorHAnsi" w:hAnsiTheme="minorHAnsi" w:cstheme="minorHAnsi"/>
          <w:color w:val="auto"/>
          <w:sz w:val="22"/>
          <w:szCs w:val="22"/>
        </w:rPr>
      </w:pPr>
      <w:r w:rsidRPr="00125574">
        <w:rPr>
          <w:rFonts w:asciiTheme="minorHAnsi" w:hAnsiTheme="minorHAnsi" w:cstheme="minorHAnsi"/>
          <w:color w:val="auto"/>
          <w:sz w:val="22"/>
          <w:szCs w:val="22"/>
        </w:rPr>
        <w:t xml:space="preserve">Voorzitter </w:t>
      </w:r>
      <w:r w:rsidRPr="00125574">
        <w:rPr>
          <w:rFonts w:asciiTheme="minorHAnsi" w:hAnsiTheme="minorHAnsi" w:cstheme="minorHAnsi"/>
          <w:color w:val="auto"/>
          <w:sz w:val="22"/>
          <w:szCs w:val="22"/>
        </w:rPr>
        <w:tab/>
      </w:r>
      <w:r w:rsidR="003F158D" w:rsidRPr="00125574">
        <w:rPr>
          <w:rFonts w:asciiTheme="minorHAnsi" w:hAnsiTheme="minorHAnsi" w:cstheme="minorHAnsi"/>
          <w:color w:val="auto"/>
          <w:sz w:val="22"/>
          <w:szCs w:val="22"/>
        </w:rPr>
        <w:t xml:space="preserve">Linda </w:t>
      </w:r>
      <w:r w:rsidR="00125574" w:rsidRPr="00125574">
        <w:rPr>
          <w:rFonts w:asciiTheme="minorHAnsi" w:hAnsiTheme="minorHAnsi" w:cstheme="minorHAnsi"/>
          <w:color w:val="auto"/>
          <w:sz w:val="22"/>
          <w:szCs w:val="22"/>
        </w:rPr>
        <w:t>Dissel</w:t>
      </w:r>
    </w:p>
    <w:p w14:paraId="03B31005" w14:textId="77777777" w:rsidR="00BC0230" w:rsidRPr="00125574" w:rsidRDefault="00BC0230" w:rsidP="00BC0230">
      <w:pPr>
        <w:pStyle w:val="Default"/>
        <w:tabs>
          <w:tab w:val="left" w:pos="2127"/>
        </w:tabs>
        <w:rPr>
          <w:rFonts w:asciiTheme="minorHAnsi" w:hAnsiTheme="minorHAnsi" w:cstheme="minorHAnsi"/>
          <w:color w:val="auto"/>
          <w:sz w:val="22"/>
          <w:szCs w:val="22"/>
        </w:rPr>
      </w:pPr>
      <w:r w:rsidRPr="00125574">
        <w:rPr>
          <w:rFonts w:asciiTheme="minorHAnsi" w:hAnsiTheme="minorHAnsi" w:cstheme="minorHAnsi"/>
          <w:color w:val="auto"/>
          <w:sz w:val="22"/>
          <w:szCs w:val="22"/>
        </w:rPr>
        <w:t xml:space="preserve">Penningmeester </w:t>
      </w:r>
      <w:r w:rsidRPr="00125574">
        <w:rPr>
          <w:rFonts w:asciiTheme="minorHAnsi" w:hAnsiTheme="minorHAnsi" w:cstheme="minorHAnsi"/>
          <w:color w:val="auto"/>
          <w:sz w:val="22"/>
          <w:szCs w:val="22"/>
        </w:rPr>
        <w:tab/>
        <w:t xml:space="preserve">Kim de Wit </w:t>
      </w:r>
    </w:p>
    <w:p w14:paraId="077A3FED" w14:textId="7FF8F933" w:rsidR="00BC0230" w:rsidRPr="00125574" w:rsidRDefault="00BC0230" w:rsidP="00BC0230">
      <w:pPr>
        <w:pStyle w:val="Default"/>
        <w:tabs>
          <w:tab w:val="left" w:pos="2127"/>
        </w:tabs>
        <w:rPr>
          <w:rFonts w:asciiTheme="minorHAnsi" w:hAnsiTheme="minorHAnsi" w:cstheme="minorHAnsi"/>
          <w:color w:val="auto"/>
          <w:sz w:val="22"/>
          <w:szCs w:val="22"/>
        </w:rPr>
      </w:pPr>
      <w:r w:rsidRPr="00125574">
        <w:rPr>
          <w:rFonts w:asciiTheme="minorHAnsi" w:hAnsiTheme="minorHAnsi" w:cstheme="minorHAnsi"/>
          <w:color w:val="auto"/>
          <w:sz w:val="22"/>
          <w:szCs w:val="22"/>
        </w:rPr>
        <w:t xml:space="preserve">Secretaris </w:t>
      </w:r>
      <w:r w:rsidRPr="00125574">
        <w:rPr>
          <w:rFonts w:asciiTheme="minorHAnsi" w:hAnsiTheme="minorHAnsi" w:cstheme="minorHAnsi"/>
          <w:color w:val="auto"/>
          <w:sz w:val="22"/>
          <w:szCs w:val="22"/>
        </w:rPr>
        <w:tab/>
      </w:r>
      <w:r w:rsidR="00125574" w:rsidRPr="00125574">
        <w:rPr>
          <w:rFonts w:asciiTheme="minorHAnsi" w:hAnsiTheme="minorHAnsi" w:cstheme="minorHAnsi"/>
          <w:color w:val="auto"/>
          <w:sz w:val="22"/>
          <w:szCs w:val="22"/>
        </w:rPr>
        <w:t>Michaël Geerdink</w:t>
      </w:r>
    </w:p>
    <w:p w14:paraId="77F30BBC" w14:textId="583F4C3D" w:rsidR="00BC0230" w:rsidRPr="00125574" w:rsidRDefault="00BC0230" w:rsidP="00BC0230">
      <w:pPr>
        <w:pStyle w:val="Default"/>
        <w:tabs>
          <w:tab w:val="left" w:pos="2127"/>
        </w:tabs>
        <w:rPr>
          <w:rFonts w:asciiTheme="minorHAnsi" w:hAnsiTheme="minorHAnsi" w:cstheme="minorHAnsi"/>
          <w:color w:val="auto"/>
          <w:sz w:val="22"/>
          <w:szCs w:val="22"/>
        </w:rPr>
      </w:pPr>
      <w:r w:rsidRPr="00125574">
        <w:rPr>
          <w:rFonts w:asciiTheme="minorHAnsi" w:hAnsiTheme="minorHAnsi" w:cstheme="minorHAnsi"/>
          <w:color w:val="auto"/>
          <w:sz w:val="22"/>
          <w:szCs w:val="22"/>
        </w:rPr>
        <w:t xml:space="preserve">Bestuurslid 1 </w:t>
      </w:r>
      <w:r w:rsidRPr="00125574">
        <w:rPr>
          <w:rFonts w:asciiTheme="minorHAnsi" w:hAnsiTheme="minorHAnsi" w:cstheme="minorHAnsi"/>
          <w:color w:val="auto"/>
          <w:sz w:val="22"/>
          <w:szCs w:val="22"/>
        </w:rPr>
        <w:tab/>
      </w:r>
      <w:r w:rsidR="00125574" w:rsidRPr="00125574">
        <w:rPr>
          <w:rFonts w:asciiTheme="minorHAnsi" w:hAnsiTheme="minorHAnsi" w:cstheme="minorHAnsi"/>
          <w:color w:val="auto"/>
          <w:sz w:val="22"/>
          <w:szCs w:val="22"/>
        </w:rPr>
        <w:t>Nico de Haan</w:t>
      </w:r>
    </w:p>
    <w:p w14:paraId="421624AE" w14:textId="3B7EFA45" w:rsidR="00BC0230" w:rsidRPr="00125574" w:rsidRDefault="00BC0230" w:rsidP="00BC0230">
      <w:pPr>
        <w:pStyle w:val="Default"/>
        <w:tabs>
          <w:tab w:val="left" w:pos="2127"/>
        </w:tabs>
        <w:rPr>
          <w:rFonts w:asciiTheme="minorHAnsi" w:hAnsiTheme="minorHAnsi" w:cstheme="minorHAnsi"/>
          <w:color w:val="auto"/>
          <w:sz w:val="22"/>
          <w:szCs w:val="22"/>
        </w:rPr>
      </w:pPr>
      <w:r w:rsidRPr="00125574">
        <w:rPr>
          <w:rFonts w:asciiTheme="minorHAnsi" w:hAnsiTheme="minorHAnsi" w:cstheme="minorHAnsi"/>
          <w:color w:val="auto"/>
          <w:sz w:val="22"/>
          <w:szCs w:val="22"/>
        </w:rPr>
        <w:t>Bestuurslid 2</w:t>
      </w:r>
      <w:r w:rsidRPr="00125574">
        <w:rPr>
          <w:rFonts w:asciiTheme="minorHAnsi" w:hAnsiTheme="minorHAnsi" w:cstheme="minorHAnsi"/>
          <w:color w:val="auto"/>
          <w:sz w:val="22"/>
          <w:szCs w:val="22"/>
        </w:rPr>
        <w:tab/>
        <w:t>Reina Steinfort</w:t>
      </w:r>
      <w:r w:rsidR="00C50161">
        <w:rPr>
          <w:rFonts w:asciiTheme="minorHAnsi" w:hAnsiTheme="minorHAnsi" w:cstheme="minorHAnsi"/>
          <w:color w:val="auto"/>
          <w:sz w:val="22"/>
          <w:szCs w:val="22"/>
        </w:rPr>
        <w:t xml:space="preserve"> (aftredend in 2021)</w:t>
      </w:r>
    </w:p>
    <w:p w14:paraId="668A0AF0" w14:textId="796B1254" w:rsidR="00A31DF3" w:rsidRPr="00125574" w:rsidRDefault="00A31DF3" w:rsidP="00BC0230">
      <w:pPr>
        <w:pStyle w:val="Default"/>
        <w:tabs>
          <w:tab w:val="left" w:pos="2127"/>
        </w:tabs>
        <w:rPr>
          <w:rFonts w:asciiTheme="minorHAnsi" w:hAnsiTheme="minorHAnsi" w:cstheme="minorHAnsi"/>
          <w:color w:val="auto"/>
          <w:sz w:val="22"/>
          <w:szCs w:val="22"/>
        </w:rPr>
      </w:pPr>
      <w:r w:rsidRPr="00125574">
        <w:rPr>
          <w:rFonts w:asciiTheme="minorHAnsi" w:hAnsiTheme="minorHAnsi" w:cstheme="minorHAnsi"/>
          <w:color w:val="auto"/>
          <w:sz w:val="22"/>
          <w:szCs w:val="22"/>
        </w:rPr>
        <w:t>Bestuurslid 3</w:t>
      </w:r>
      <w:r w:rsidRPr="00125574">
        <w:rPr>
          <w:rFonts w:asciiTheme="minorHAnsi" w:hAnsiTheme="minorHAnsi" w:cstheme="minorHAnsi"/>
          <w:color w:val="auto"/>
          <w:sz w:val="22"/>
          <w:szCs w:val="22"/>
        </w:rPr>
        <w:tab/>
        <w:t>S</w:t>
      </w:r>
      <w:r w:rsidR="00125574" w:rsidRPr="00125574">
        <w:rPr>
          <w:rFonts w:asciiTheme="minorHAnsi" w:hAnsiTheme="minorHAnsi" w:cstheme="minorHAnsi"/>
          <w:color w:val="auto"/>
          <w:sz w:val="22"/>
          <w:szCs w:val="22"/>
        </w:rPr>
        <w:t>uzanne</w:t>
      </w:r>
      <w:r w:rsidRPr="00125574">
        <w:rPr>
          <w:rFonts w:asciiTheme="minorHAnsi" w:hAnsiTheme="minorHAnsi" w:cstheme="minorHAnsi"/>
          <w:color w:val="auto"/>
          <w:sz w:val="22"/>
          <w:szCs w:val="22"/>
        </w:rPr>
        <w:t xml:space="preserve"> Regtop</w:t>
      </w:r>
    </w:p>
    <w:p w14:paraId="54C1C39E" w14:textId="77777777" w:rsidR="00BC0230" w:rsidRPr="00125574" w:rsidRDefault="00BC0230" w:rsidP="00BC0230">
      <w:pPr>
        <w:pStyle w:val="Default"/>
        <w:tabs>
          <w:tab w:val="left" w:pos="2127"/>
        </w:tabs>
        <w:rPr>
          <w:rFonts w:asciiTheme="minorHAnsi" w:hAnsiTheme="minorHAnsi" w:cstheme="minorHAnsi"/>
          <w:color w:val="auto"/>
          <w:sz w:val="22"/>
          <w:szCs w:val="22"/>
        </w:rPr>
      </w:pPr>
    </w:p>
    <w:p w14:paraId="287A7205" w14:textId="77777777" w:rsidR="00BC0230" w:rsidRPr="00125574" w:rsidRDefault="00BC0230" w:rsidP="00BC0230">
      <w:pPr>
        <w:pStyle w:val="Default"/>
        <w:tabs>
          <w:tab w:val="left" w:pos="2127"/>
        </w:tabs>
        <w:rPr>
          <w:rFonts w:asciiTheme="minorHAnsi" w:hAnsiTheme="minorHAnsi" w:cstheme="minorHAnsi"/>
          <w:color w:val="auto"/>
          <w:sz w:val="22"/>
          <w:szCs w:val="22"/>
        </w:rPr>
      </w:pPr>
    </w:p>
    <w:p w14:paraId="7C74F9B0" w14:textId="77777777" w:rsidR="00BC0230" w:rsidRPr="00125574" w:rsidRDefault="00BC0230" w:rsidP="00BC0230">
      <w:pPr>
        <w:pStyle w:val="Default"/>
        <w:tabs>
          <w:tab w:val="left" w:pos="2127"/>
        </w:tabs>
        <w:rPr>
          <w:rFonts w:asciiTheme="minorHAnsi" w:hAnsiTheme="minorHAnsi" w:cstheme="minorHAnsi"/>
          <w:color w:val="auto"/>
          <w:sz w:val="22"/>
          <w:szCs w:val="22"/>
          <w:u w:val="single"/>
        </w:rPr>
      </w:pPr>
      <w:r w:rsidRPr="00125574">
        <w:rPr>
          <w:rFonts w:asciiTheme="minorHAnsi" w:hAnsiTheme="minorHAnsi" w:cstheme="minorHAnsi"/>
          <w:color w:val="auto"/>
          <w:sz w:val="22"/>
          <w:szCs w:val="22"/>
          <w:u w:val="single"/>
        </w:rPr>
        <w:t>Leden</w:t>
      </w:r>
    </w:p>
    <w:p w14:paraId="2E9BC6E8" w14:textId="77777777" w:rsidR="00BC0230" w:rsidRDefault="00BC0230" w:rsidP="00BC0230">
      <w:pPr>
        <w:pStyle w:val="Default"/>
        <w:tabs>
          <w:tab w:val="left" w:pos="2127"/>
        </w:tabs>
        <w:rPr>
          <w:color w:val="auto"/>
          <w:sz w:val="23"/>
          <w:szCs w:val="23"/>
        </w:rPr>
      </w:pPr>
    </w:p>
    <w:tbl>
      <w:tblPr>
        <w:tblW w:w="71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3"/>
        <w:gridCol w:w="750"/>
        <w:gridCol w:w="750"/>
        <w:gridCol w:w="750"/>
        <w:gridCol w:w="750"/>
        <w:gridCol w:w="750"/>
        <w:gridCol w:w="750"/>
        <w:gridCol w:w="750"/>
        <w:gridCol w:w="809"/>
      </w:tblGrid>
      <w:tr w:rsidR="00125574" w:rsidRPr="00F721BB" w14:paraId="7989EAB8" w14:textId="77777777" w:rsidTr="00125574">
        <w:tc>
          <w:tcPr>
            <w:tcW w:w="1083" w:type="dxa"/>
          </w:tcPr>
          <w:p w14:paraId="292A7066" w14:textId="77777777" w:rsidR="00125574" w:rsidRPr="00F721BB" w:rsidRDefault="00125574" w:rsidP="00635950">
            <w:pPr>
              <w:snapToGrid w:val="0"/>
              <w:rPr>
                <w:rFonts w:cs="Arial"/>
                <w:sz w:val="20"/>
              </w:rPr>
            </w:pPr>
          </w:p>
        </w:tc>
        <w:tc>
          <w:tcPr>
            <w:tcW w:w="750" w:type="dxa"/>
          </w:tcPr>
          <w:p w14:paraId="64B6D46B" w14:textId="1153EAEE" w:rsidR="00125574" w:rsidRDefault="00125574" w:rsidP="00635950">
            <w:pPr>
              <w:snapToGrid w:val="0"/>
              <w:jc w:val="right"/>
              <w:rPr>
                <w:rFonts w:cs="Arial"/>
                <w:b/>
                <w:sz w:val="20"/>
              </w:rPr>
            </w:pPr>
            <w:r>
              <w:rPr>
                <w:rFonts w:cs="Arial"/>
                <w:b/>
                <w:sz w:val="20"/>
              </w:rPr>
              <w:t>2020</w:t>
            </w:r>
            <w:r w:rsidR="00C50161">
              <w:rPr>
                <w:rFonts w:cs="Arial"/>
                <w:b/>
                <w:sz w:val="20"/>
              </w:rPr>
              <w:t>*</w:t>
            </w:r>
          </w:p>
        </w:tc>
        <w:tc>
          <w:tcPr>
            <w:tcW w:w="750" w:type="dxa"/>
          </w:tcPr>
          <w:p w14:paraId="5C26C2C8" w14:textId="790C376A" w:rsidR="00125574" w:rsidRDefault="00125574" w:rsidP="00635950">
            <w:pPr>
              <w:snapToGrid w:val="0"/>
              <w:jc w:val="right"/>
              <w:rPr>
                <w:rFonts w:cs="Arial"/>
                <w:b/>
                <w:sz w:val="20"/>
              </w:rPr>
            </w:pPr>
            <w:r>
              <w:rPr>
                <w:rFonts w:cs="Arial"/>
                <w:b/>
                <w:sz w:val="20"/>
              </w:rPr>
              <w:t>2019</w:t>
            </w:r>
          </w:p>
        </w:tc>
        <w:tc>
          <w:tcPr>
            <w:tcW w:w="750" w:type="dxa"/>
          </w:tcPr>
          <w:p w14:paraId="560B68AB" w14:textId="77777777" w:rsidR="00125574" w:rsidRDefault="00125574" w:rsidP="00635950">
            <w:pPr>
              <w:snapToGrid w:val="0"/>
              <w:jc w:val="right"/>
              <w:rPr>
                <w:rFonts w:cs="Arial"/>
                <w:b/>
                <w:sz w:val="20"/>
              </w:rPr>
            </w:pPr>
            <w:r>
              <w:rPr>
                <w:rFonts w:cs="Arial"/>
                <w:b/>
                <w:sz w:val="20"/>
              </w:rPr>
              <w:t>2018</w:t>
            </w:r>
          </w:p>
        </w:tc>
        <w:tc>
          <w:tcPr>
            <w:tcW w:w="750" w:type="dxa"/>
          </w:tcPr>
          <w:p w14:paraId="0EBB452F" w14:textId="77777777" w:rsidR="00125574" w:rsidRDefault="00125574" w:rsidP="00635950">
            <w:pPr>
              <w:snapToGrid w:val="0"/>
              <w:jc w:val="right"/>
              <w:rPr>
                <w:rFonts w:cs="Arial"/>
                <w:b/>
                <w:sz w:val="20"/>
              </w:rPr>
            </w:pPr>
            <w:r>
              <w:rPr>
                <w:rFonts w:cs="Arial"/>
                <w:b/>
                <w:sz w:val="20"/>
              </w:rPr>
              <w:t>2017</w:t>
            </w:r>
          </w:p>
        </w:tc>
        <w:tc>
          <w:tcPr>
            <w:tcW w:w="750" w:type="dxa"/>
          </w:tcPr>
          <w:p w14:paraId="4159E67A" w14:textId="77777777" w:rsidR="00125574" w:rsidRPr="00F721BB" w:rsidRDefault="00125574" w:rsidP="00635950">
            <w:pPr>
              <w:snapToGrid w:val="0"/>
              <w:jc w:val="right"/>
              <w:rPr>
                <w:rFonts w:cs="Arial"/>
                <w:b/>
                <w:sz w:val="20"/>
              </w:rPr>
            </w:pPr>
            <w:r>
              <w:rPr>
                <w:rFonts w:cs="Arial"/>
                <w:b/>
                <w:sz w:val="20"/>
              </w:rPr>
              <w:t>2015</w:t>
            </w:r>
          </w:p>
        </w:tc>
        <w:tc>
          <w:tcPr>
            <w:tcW w:w="750" w:type="dxa"/>
          </w:tcPr>
          <w:p w14:paraId="30EBBE52" w14:textId="77777777" w:rsidR="00125574" w:rsidRPr="00F721BB" w:rsidRDefault="00125574" w:rsidP="00635950">
            <w:pPr>
              <w:snapToGrid w:val="0"/>
              <w:jc w:val="right"/>
              <w:rPr>
                <w:rFonts w:cs="Arial"/>
                <w:b/>
                <w:sz w:val="20"/>
              </w:rPr>
            </w:pPr>
            <w:r w:rsidRPr="00F721BB">
              <w:rPr>
                <w:rFonts w:cs="Arial"/>
                <w:b/>
                <w:sz w:val="20"/>
              </w:rPr>
              <w:t>2014</w:t>
            </w:r>
          </w:p>
        </w:tc>
        <w:tc>
          <w:tcPr>
            <w:tcW w:w="750" w:type="dxa"/>
          </w:tcPr>
          <w:p w14:paraId="5EF12E1F" w14:textId="77777777" w:rsidR="00125574" w:rsidRPr="00F721BB" w:rsidRDefault="00125574" w:rsidP="00635950">
            <w:pPr>
              <w:snapToGrid w:val="0"/>
              <w:jc w:val="right"/>
              <w:rPr>
                <w:rFonts w:cs="Arial"/>
                <w:b/>
                <w:sz w:val="20"/>
              </w:rPr>
            </w:pPr>
            <w:r w:rsidRPr="00F721BB">
              <w:rPr>
                <w:rFonts w:cs="Arial"/>
                <w:b/>
                <w:sz w:val="20"/>
              </w:rPr>
              <w:t>2013</w:t>
            </w:r>
          </w:p>
        </w:tc>
        <w:tc>
          <w:tcPr>
            <w:tcW w:w="809" w:type="dxa"/>
          </w:tcPr>
          <w:p w14:paraId="65834F66" w14:textId="77777777" w:rsidR="00125574" w:rsidRPr="00F721BB" w:rsidRDefault="00125574" w:rsidP="00635950">
            <w:pPr>
              <w:snapToGrid w:val="0"/>
              <w:jc w:val="right"/>
              <w:rPr>
                <w:rFonts w:cs="Arial"/>
                <w:b/>
                <w:sz w:val="20"/>
              </w:rPr>
            </w:pPr>
            <w:r w:rsidRPr="00F721BB">
              <w:rPr>
                <w:rFonts w:cs="Arial"/>
                <w:b/>
                <w:sz w:val="20"/>
              </w:rPr>
              <w:t>2012</w:t>
            </w:r>
          </w:p>
        </w:tc>
      </w:tr>
      <w:tr w:rsidR="00125574" w:rsidRPr="00F721BB" w14:paraId="591815CD" w14:textId="77777777" w:rsidTr="00125574">
        <w:tc>
          <w:tcPr>
            <w:tcW w:w="1083" w:type="dxa"/>
          </w:tcPr>
          <w:p w14:paraId="3AFE9FE9" w14:textId="77777777" w:rsidR="00125574" w:rsidRPr="00F721BB" w:rsidRDefault="00125574" w:rsidP="00635950">
            <w:pPr>
              <w:snapToGrid w:val="0"/>
              <w:rPr>
                <w:rFonts w:cs="Arial"/>
                <w:sz w:val="20"/>
              </w:rPr>
            </w:pPr>
            <w:r w:rsidRPr="00F721BB">
              <w:rPr>
                <w:rFonts w:cs="Arial"/>
                <w:sz w:val="20"/>
              </w:rPr>
              <w:t>Judo</w:t>
            </w:r>
          </w:p>
        </w:tc>
        <w:tc>
          <w:tcPr>
            <w:tcW w:w="750" w:type="dxa"/>
          </w:tcPr>
          <w:p w14:paraId="79C99433" w14:textId="77777777" w:rsidR="00125574" w:rsidRDefault="00125574" w:rsidP="00635950">
            <w:pPr>
              <w:snapToGrid w:val="0"/>
              <w:jc w:val="right"/>
              <w:rPr>
                <w:rFonts w:cs="Arial"/>
                <w:sz w:val="20"/>
              </w:rPr>
            </w:pPr>
          </w:p>
        </w:tc>
        <w:tc>
          <w:tcPr>
            <w:tcW w:w="750" w:type="dxa"/>
          </w:tcPr>
          <w:p w14:paraId="55498C47" w14:textId="54FFF0E6" w:rsidR="00125574" w:rsidRDefault="00125574" w:rsidP="00635950">
            <w:pPr>
              <w:snapToGrid w:val="0"/>
              <w:jc w:val="right"/>
              <w:rPr>
                <w:rFonts w:cs="Arial"/>
                <w:sz w:val="20"/>
              </w:rPr>
            </w:pPr>
            <w:r>
              <w:rPr>
                <w:rFonts w:cs="Arial"/>
                <w:sz w:val="20"/>
              </w:rPr>
              <w:t>40</w:t>
            </w:r>
          </w:p>
        </w:tc>
        <w:tc>
          <w:tcPr>
            <w:tcW w:w="750" w:type="dxa"/>
          </w:tcPr>
          <w:p w14:paraId="01976972" w14:textId="77777777" w:rsidR="00125574" w:rsidRDefault="00125574" w:rsidP="00635950">
            <w:pPr>
              <w:snapToGrid w:val="0"/>
              <w:jc w:val="right"/>
              <w:rPr>
                <w:rFonts w:cs="Arial"/>
                <w:sz w:val="20"/>
              </w:rPr>
            </w:pPr>
            <w:r>
              <w:rPr>
                <w:rFonts w:cs="Arial"/>
                <w:sz w:val="20"/>
              </w:rPr>
              <w:t>43</w:t>
            </w:r>
          </w:p>
        </w:tc>
        <w:tc>
          <w:tcPr>
            <w:tcW w:w="750" w:type="dxa"/>
          </w:tcPr>
          <w:p w14:paraId="28B4F23D" w14:textId="77777777" w:rsidR="00125574" w:rsidRDefault="00125574" w:rsidP="00635950">
            <w:pPr>
              <w:snapToGrid w:val="0"/>
              <w:jc w:val="right"/>
              <w:rPr>
                <w:rFonts w:cs="Arial"/>
                <w:sz w:val="20"/>
              </w:rPr>
            </w:pPr>
            <w:r>
              <w:rPr>
                <w:rFonts w:cs="Arial"/>
                <w:sz w:val="20"/>
              </w:rPr>
              <w:t>44</w:t>
            </w:r>
          </w:p>
        </w:tc>
        <w:tc>
          <w:tcPr>
            <w:tcW w:w="750" w:type="dxa"/>
          </w:tcPr>
          <w:p w14:paraId="40BDCE00" w14:textId="77777777" w:rsidR="00125574" w:rsidRDefault="00125574" w:rsidP="00635950">
            <w:pPr>
              <w:snapToGrid w:val="0"/>
              <w:jc w:val="right"/>
              <w:rPr>
                <w:rFonts w:cs="Arial"/>
                <w:sz w:val="20"/>
              </w:rPr>
            </w:pPr>
            <w:r>
              <w:rPr>
                <w:rFonts w:cs="Arial"/>
                <w:sz w:val="20"/>
              </w:rPr>
              <w:t>45</w:t>
            </w:r>
          </w:p>
        </w:tc>
        <w:tc>
          <w:tcPr>
            <w:tcW w:w="750" w:type="dxa"/>
          </w:tcPr>
          <w:p w14:paraId="4C94B20D" w14:textId="77777777" w:rsidR="00125574" w:rsidRPr="00F721BB" w:rsidRDefault="00125574" w:rsidP="00635950">
            <w:pPr>
              <w:snapToGrid w:val="0"/>
              <w:jc w:val="right"/>
              <w:rPr>
                <w:rFonts w:cs="Arial"/>
                <w:sz w:val="20"/>
              </w:rPr>
            </w:pPr>
            <w:r>
              <w:rPr>
                <w:rFonts w:cs="Arial"/>
                <w:sz w:val="20"/>
              </w:rPr>
              <w:t>48</w:t>
            </w:r>
          </w:p>
        </w:tc>
        <w:tc>
          <w:tcPr>
            <w:tcW w:w="750" w:type="dxa"/>
          </w:tcPr>
          <w:p w14:paraId="7F7F68FF" w14:textId="77777777" w:rsidR="00125574" w:rsidRPr="00F721BB" w:rsidRDefault="00125574" w:rsidP="00635950">
            <w:pPr>
              <w:snapToGrid w:val="0"/>
              <w:jc w:val="right"/>
              <w:rPr>
                <w:rFonts w:cs="Arial"/>
                <w:sz w:val="20"/>
              </w:rPr>
            </w:pPr>
            <w:r w:rsidRPr="00F721BB">
              <w:rPr>
                <w:rFonts w:cs="Arial"/>
                <w:sz w:val="20"/>
              </w:rPr>
              <w:t>55</w:t>
            </w:r>
          </w:p>
        </w:tc>
        <w:tc>
          <w:tcPr>
            <w:tcW w:w="809" w:type="dxa"/>
          </w:tcPr>
          <w:p w14:paraId="55EBFB64" w14:textId="77777777" w:rsidR="00125574" w:rsidRPr="00F721BB" w:rsidRDefault="00125574" w:rsidP="00635950">
            <w:pPr>
              <w:snapToGrid w:val="0"/>
              <w:jc w:val="right"/>
              <w:rPr>
                <w:rFonts w:cs="Arial"/>
                <w:sz w:val="20"/>
              </w:rPr>
            </w:pPr>
            <w:r w:rsidRPr="00F721BB">
              <w:rPr>
                <w:rFonts w:cs="Arial"/>
                <w:sz w:val="20"/>
              </w:rPr>
              <w:t>60</w:t>
            </w:r>
          </w:p>
        </w:tc>
      </w:tr>
      <w:tr w:rsidR="00125574" w:rsidRPr="00F721BB" w14:paraId="3D3F8B95" w14:textId="77777777" w:rsidTr="00125574">
        <w:tc>
          <w:tcPr>
            <w:tcW w:w="1083" w:type="dxa"/>
          </w:tcPr>
          <w:p w14:paraId="0C093796" w14:textId="77777777" w:rsidR="00125574" w:rsidRPr="00F721BB" w:rsidRDefault="00125574" w:rsidP="00635950">
            <w:pPr>
              <w:snapToGrid w:val="0"/>
              <w:rPr>
                <w:rFonts w:cs="Arial"/>
                <w:sz w:val="20"/>
              </w:rPr>
            </w:pPr>
            <w:r>
              <w:rPr>
                <w:rFonts w:cs="Arial"/>
                <w:sz w:val="20"/>
              </w:rPr>
              <w:t>Jiu-</w:t>
            </w:r>
            <w:r w:rsidRPr="00F721BB">
              <w:rPr>
                <w:rFonts w:cs="Arial"/>
                <w:sz w:val="20"/>
              </w:rPr>
              <w:t>Jitsu</w:t>
            </w:r>
          </w:p>
        </w:tc>
        <w:tc>
          <w:tcPr>
            <w:tcW w:w="750" w:type="dxa"/>
          </w:tcPr>
          <w:p w14:paraId="5BF788CE" w14:textId="77777777" w:rsidR="00125574" w:rsidRDefault="00125574" w:rsidP="00635950">
            <w:pPr>
              <w:snapToGrid w:val="0"/>
              <w:jc w:val="right"/>
              <w:rPr>
                <w:rFonts w:cs="Arial"/>
                <w:sz w:val="20"/>
              </w:rPr>
            </w:pPr>
          </w:p>
        </w:tc>
        <w:tc>
          <w:tcPr>
            <w:tcW w:w="750" w:type="dxa"/>
          </w:tcPr>
          <w:p w14:paraId="58A62E5D" w14:textId="454750E7" w:rsidR="00125574" w:rsidRDefault="00125574" w:rsidP="00635950">
            <w:pPr>
              <w:snapToGrid w:val="0"/>
              <w:jc w:val="right"/>
              <w:rPr>
                <w:rFonts w:cs="Arial"/>
                <w:sz w:val="20"/>
              </w:rPr>
            </w:pPr>
            <w:r>
              <w:rPr>
                <w:rFonts w:cs="Arial"/>
                <w:sz w:val="20"/>
              </w:rPr>
              <w:t>8</w:t>
            </w:r>
          </w:p>
        </w:tc>
        <w:tc>
          <w:tcPr>
            <w:tcW w:w="750" w:type="dxa"/>
          </w:tcPr>
          <w:p w14:paraId="7A4D7A73" w14:textId="77777777" w:rsidR="00125574" w:rsidRDefault="00125574" w:rsidP="00635950">
            <w:pPr>
              <w:snapToGrid w:val="0"/>
              <w:jc w:val="right"/>
              <w:rPr>
                <w:rFonts w:cs="Arial"/>
                <w:sz w:val="20"/>
              </w:rPr>
            </w:pPr>
            <w:r>
              <w:rPr>
                <w:rFonts w:cs="Arial"/>
                <w:sz w:val="20"/>
              </w:rPr>
              <w:t>8</w:t>
            </w:r>
          </w:p>
        </w:tc>
        <w:tc>
          <w:tcPr>
            <w:tcW w:w="750" w:type="dxa"/>
          </w:tcPr>
          <w:p w14:paraId="095F97B9" w14:textId="77777777" w:rsidR="00125574" w:rsidRDefault="00125574" w:rsidP="00635950">
            <w:pPr>
              <w:snapToGrid w:val="0"/>
              <w:jc w:val="right"/>
              <w:rPr>
                <w:rFonts w:cs="Arial"/>
                <w:sz w:val="20"/>
              </w:rPr>
            </w:pPr>
            <w:r>
              <w:rPr>
                <w:rFonts w:cs="Arial"/>
                <w:sz w:val="20"/>
              </w:rPr>
              <w:t>9</w:t>
            </w:r>
          </w:p>
        </w:tc>
        <w:tc>
          <w:tcPr>
            <w:tcW w:w="750" w:type="dxa"/>
          </w:tcPr>
          <w:p w14:paraId="334C571E" w14:textId="77777777" w:rsidR="00125574" w:rsidRPr="00F721BB" w:rsidRDefault="00125574" w:rsidP="00635950">
            <w:pPr>
              <w:snapToGrid w:val="0"/>
              <w:jc w:val="right"/>
              <w:rPr>
                <w:rFonts w:cs="Arial"/>
                <w:sz w:val="20"/>
              </w:rPr>
            </w:pPr>
            <w:r>
              <w:rPr>
                <w:rFonts w:cs="Arial"/>
                <w:sz w:val="20"/>
              </w:rPr>
              <w:t>10</w:t>
            </w:r>
          </w:p>
        </w:tc>
        <w:tc>
          <w:tcPr>
            <w:tcW w:w="750" w:type="dxa"/>
          </w:tcPr>
          <w:p w14:paraId="12B6FB9C" w14:textId="77777777" w:rsidR="00125574" w:rsidRPr="00F721BB" w:rsidRDefault="00125574" w:rsidP="00635950">
            <w:pPr>
              <w:snapToGrid w:val="0"/>
              <w:jc w:val="right"/>
              <w:rPr>
                <w:rFonts w:cs="Arial"/>
                <w:sz w:val="20"/>
              </w:rPr>
            </w:pPr>
            <w:r w:rsidRPr="00F721BB">
              <w:rPr>
                <w:rFonts w:cs="Arial"/>
                <w:sz w:val="20"/>
              </w:rPr>
              <w:t>14</w:t>
            </w:r>
          </w:p>
        </w:tc>
        <w:tc>
          <w:tcPr>
            <w:tcW w:w="750" w:type="dxa"/>
          </w:tcPr>
          <w:p w14:paraId="10DF3DC2" w14:textId="77777777" w:rsidR="00125574" w:rsidRPr="00F721BB" w:rsidRDefault="00125574" w:rsidP="00635950">
            <w:pPr>
              <w:snapToGrid w:val="0"/>
              <w:jc w:val="right"/>
              <w:rPr>
                <w:rFonts w:cs="Arial"/>
                <w:sz w:val="20"/>
              </w:rPr>
            </w:pPr>
            <w:r w:rsidRPr="00F721BB">
              <w:rPr>
                <w:rFonts w:cs="Arial"/>
                <w:sz w:val="20"/>
              </w:rPr>
              <w:t>9</w:t>
            </w:r>
          </w:p>
        </w:tc>
        <w:tc>
          <w:tcPr>
            <w:tcW w:w="809" w:type="dxa"/>
          </w:tcPr>
          <w:p w14:paraId="5F50E3C9" w14:textId="77777777" w:rsidR="00125574" w:rsidRPr="00F721BB" w:rsidRDefault="00125574" w:rsidP="00635950">
            <w:pPr>
              <w:snapToGrid w:val="0"/>
              <w:jc w:val="right"/>
              <w:rPr>
                <w:rFonts w:cs="Arial"/>
                <w:sz w:val="20"/>
              </w:rPr>
            </w:pPr>
            <w:r w:rsidRPr="00F721BB">
              <w:rPr>
                <w:rFonts w:cs="Arial"/>
                <w:sz w:val="20"/>
              </w:rPr>
              <w:t>5</w:t>
            </w:r>
          </w:p>
        </w:tc>
      </w:tr>
      <w:tr w:rsidR="00125574" w:rsidRPr="00F721BB" w14:paraId="43A43201" w14:textId="77777777" w:rsidTr="00125574">
        <w:tc>
          <w:tcPr>
            <w:tcW w:w="1083" w:type="dxa"/>
          </w:tcPr>
          <w:p w14:paraId="49DAACBE" w14:textId="77777777" w:rsidR="00125574" w:rsidRPr="00F721BB" w:rsidRDefault="00125574" w:rsidP="00635950">
            <w:pPr>
              <w:snapToGrid w:val="0"/>
              <w:rPr>
                <w:rFonts w:cs="Arial"/>
                <w:sz w:val="20"/>
              </w:rPr>
            </w:pPr>
            <w:r>
              <w:rPr>
                <w:rFonts w:cs="Arial"/>
                <w:sz w:val="20"/>
              </w:rPr>
              <w:t>MMA</w:t>
            </w:r>
          </w:p>
        </w:tc>
        <w:tc>
          <w:tcPr>
            <w:tcW w:w="750" w:type="dxa"/>
          </w:tcPr>
          <w:p w14:paraId="660028A9" w14:textId="77777777" w:rsidR="00125574" w:rsidRDefault="00125574" w:rsidP="00635950">
            <w:pPr>
              <w:snapToGrid w:val="0"/>
              <w:jc w:val="right"/>
              <w:rPr>
                <w:rFonts w:cs="Arial"/>
                <w:sz w:val="20"/>
              </w:rPr>
            </w:pPr>
          </w:p>
        </w:tc>
        <w:tc>
          <w:tcPr>
            <w:tcW w:w="750" w:type="dxa"/>
          </w:tcPr>
          <w:p w14:paraId="6521D827" w14:textId="42482D57" w:rsidR="00125574" w:rsidRDefault="00125574" w:rsidP="00635950">
            <w:pPr>
              <w:snapToGrid w:val="0"/>
              <w:jc w:val="right"/>
              <w:rPr>
                <w:rFonts w:cs="Arial"/>
                <w:sz w:val="20"/>
              </w:rPr>
            </w:pPr>
            <w:r>
              <w:rPr>
                <w:rFonts w:cs="Arial"/>
                <w:sz w:val="20"/>
              </w:rPr>
              <w:t>10</w:t>
            </w:r>
          </w:p>
        </w:tc>
        <w:tc>
          <w:tcPr>
            <w:tcW w:w="750" w:type="dxa"/>
          </w:tcPr>
          <w:p w14:paraId="5E6E35EB" w14:textId="77777777" w:rsidR="00125574" w:rsidRDefault="00125574" w:rsidP="00635950">
            <w:pPr>
              <w:snapToGrid w:val="0"/>
              <w:jc w:val="right"/>
              <w:rPr>
                <w:rFonts w:cs="Arial"/>
                <w:sz w:val="20"/>
              </w:rPr>
            </w:pPr>
            <w:r>
              <w:rPr>
                <w:rFonts w:cs="Arial"/>
                <w:sz w:val="20"/>
              </w:rPr>
              <w:t>9</w:t>
            </w:r>
          </w:p>
        </w:tc>
        <w:tc>
          <w:tcPr>
            <w:tcW w:w="750" w:type="dxa"/>
          </w:tcPr>
          <w:p w14:paraId="45176BD6" w14:textId="77777777" w:rsidR="00125574" w:rsidRDefault="00125574" w:rsidP="00635950">
            <w:pPr>
              <w:snapToGrid w:val="0"/>
              <w:jc w:val="right"/>
              <w:rPr>
                <w:rFonts w:cs="Arial"/>
                <w:sz w:val="20"/>
              </w:rPr>
            </w:pPr>
            <w:r>
              <w:rPr>
                <w:rFonts w:cs="Arial"/>
                <w:sz w:val="20"/>
              </w:rPr>
              <w:t>6</w:t>
            </w:r>
          </w:p>
        </w:tc>
        <w:tc>
          <w:tcPr>
            <w:tcW w:w="750" w:type="dxa"/>
          </w:tcPr>
          <w:p w14:paraId="2E90C710" w14:textId="77777777" w:rsidR="00125574" w:rsidRDefault="00125574" w:rsidP="00635950">
            <w:pPr>
              <w:snapToGrid w:val="0"/>
              <w:jc w:val="right"/>
              <w:rPr>
                <w:rFonts w:cs="Arial"/>
                <w:sz w:val="20"/>
              </w:rPr>
            </w:pPr>
            <w:r>
              <w:rPr>
                <w:rFonts w:cs="Arial"/>
                <w:sz w:val="20"/>
              </w:rPr>
              <w:t>16</w:t>
            </w:r>
          </w:p>
        </w:tc>
        <w:tc>
          <w:tcPr>
            <w:tcW w:w="750" w:type="dxa"/>
          </w:tcPr>
          <w:p w14:paraId="03316DE2" w14:textId="77777777" w:rsidR="00125574" w:rsidRPr="00F721BB" w:rsidRDefault="00125574" w:rsidP="00635950">
            <w:pPr>
              <w:snapToGrid w:val="0"/>
              <w:jc w:val="right"/>
              <w:rPr>
                <w:rFonts w:cs="Arial"/>
                <w:sz w:val="20"/>
              </w:rPr>
            </w:pPr>
            <w:r>
              <w:rPr>
                <w:rFonts w:cs="Arial"/>
                <w:sz w:val="20"/>
              </w:rPr>
              <w:t>11</w:t>
            </w:r>
          </w:p>
        </w:tc>
        <w:tc>
          <w:tcPr>
            <w:tcW w:w="750" w:type="dxa"/>
          </w:tcPr>
          <w:p w14:paraId="1A512C01" w14:textId="77777777" w:rsidR="00125574" w:rsidRPr="00F721BB" w:rsidRDefault="00125574" w:rsidP="00635950">
            <w:pPr>
              <w:snapToGrid w:val="0"/>
              <w:jc w:val="right"/>
              <w:rPr>
                <w:rFonts w:cs="Arial"/>
                <w:sz w:val="20"/>
              </w:rPr>
            </w:pPr>
            <w:r w:rsidRPr="00F721BB">
              <w:rPr>
                <w:rFonts w:cs="Arial"/>
                <w:sz w:val="20"/>
              </w:rPr>
              <w:t>18</w:t>
            </w:r>
          </w:p>
        </w:tc>
        <w:tc>
          <w:tcPr>
            <w:tcW w:w="809" w:type="dxa"/>
          </w:tcPr>
          <w:p w14:paraId="3711DEFC" w14:textId="77777777" w:rsidR="00125574" w:rsidRPr="00F721BB" w:rsidRDefault="00125574" w:rsidP="00635950">
            <w:pPr>
              <w:snapToGrid w:val="0"/>
              <w:jc w:val="right"/>
              <w:rPr>
                <w:rFonts w:cs="Arial"/>
                <w:sz w:val="20"/>
              </w:rPr>
            </w:pPr>
            <w:r w:rsidRPr="00F721BB">
              <w:rPr>
                <w:rFonts w:cs="Arial"/>
                <w:sz w:val="20"/>
              </w:rPr>
              <w:t>5</w:t>
            </w:r>
          </w:p>
        </w:tc>
      </w:tr>
      <w:tr w:rsidR="00125574" w:rsidRPr="00F721BB" w14:paraId="26EC1F9D" w14:textId="77777777" w:rsidTr="00125574">
        <w:tc>
          <w:tcPr>
            <w:tcW w:w="1083" w:type="dxa"/>
          </w:tcPr>
          <w:p w14:paraId="0D1F1CA5" w14:textId="77777777" w:rsidR="00125574" w:rsidRPr="00F721BB" w:rsidRDefault="00125574" w:rsidP="00635950">
            <w:pPr>
              <w:snapToGrid w:val="0"/>
              <w:rPr>
                <w:rFonts w:cs="Arial"/>
                <w:sz w:val="20"/>
              </w:rPr>
            </w:pPr>
            <w:r w:rsidRPr="00F721BB">
              <w:rPr>
                <w:rFonts w:cs="Arial"/>
                <w:sz w:val="20"/>
              </w:rPr>
              <w:t>Steps</w:t>
            </w:r>
          </w:p>
        </w:tc>
        <w:tc>
          <w:tcPr>
            <w:tcW w:w="750" w:type="dxa"/>
          </w:tcPr>
          <w:p w14:paraId="3314F93F" w14:textId="77777777" w:rsidR="00125574" w:rsidRDefault="00125574" w:rsidP="00635950">
            <w:pPr>
              <w:snapToGrid w:val="0"/>
              <w:jc w:val="right"/>
              <w:rPr>
                <w:rFonts w:cs="Arial"/>
                <w:sz w:val="20"/>
              </w:rPr>
            </w:pPr>
          </w:p>
        </w:tc>
        <w:tc>
          <w:tcPr>
            <w:tcW w:w="750" w:type="dxa"/>
          </w:tcPr>
          <w:p w14:paraId="7D9A95F8" w14:textId="2F24D53B" w:rsidR="00125574" w:rsidRDefault="00125574" w:rsidP="00635950">
            <w:pPr>
              <w:snapToGrid w:val="0"/>
              <w:jc w:val="right"/>
              <w:rPr>
                <w:rFonts w:cs="Arial"/>
                <w:sz w:val="20"/>
              </w:rPr>
            </w:pPr>
            <w:r>
              <w:rPr>
                <w:rFonts w:cs="Arial"/>
                <w:sz w:val="20"/>
              </w:rPr>
              <w:t>10</w:t>
            </w:r>
          </w:p>
        </w:tc>
        <w:tc>
          <w:tcPr>
            <w:tcW w:w="750" w:type="dxa"/>
          </w:tcPr>
          <w:p w14:paraId="2E78357E" w14:textId="77777777" w:rsidR="00125574" w:rsidRDefault="00125574" w:rsidP="00635950">
            <w:pPr>
              <w:snapToGrid w:val="0"/>
              <w:jc w:val="right"/>
              <w:rPr>
                <w:rFonts w:cs="Arial"/>
                <w:sz w:val="20"/>
              </w:rPr>
            </w:pPr>
            <w:r>
              <w:rPr>
                <w:rFonts w:cs="Arial"/>
                <w:sz w:val="20"/>
              </w:rPr>
              <w:t>12</w:t>
            </w:r>
          </w:p>
        </w:tc>
        <w:tc>
          <w:tcPr>
            <w:tcW w:w="750" w:type="dxa"/>
          </w:tcPr>
          <w:p w14:paraId="54A8F9EA" w14:textId="77777777" w:rsidR="00125574" w:rsidRDefault="00125574" w:rsidP="00635950">
            <w:pPr>
              <w:snapToGrid w:val="0"/>
              <w:jc w:val="right"/>
              <w:rPr>
                <w:rFonts w:cs="Arial"/>
                <w:sz w:val="20"/>
              </w:rPr>
            </w:pPr>
            <w:r>
              <w:rPr>
                <w:rFonts w:cs="Arial"/>
                <w:sz w:val="20"/>
              </w:rPr>
              <w:t>7</w:t>
            </w:r>
          </w:p>
        </w:tc>
        <w:tc>
          <w:tcPr>
            <w:tcW w:w="750" w:type="dxa"/>
          </w:tcPr>
          <w:p w14:paraId="7188695C" w14:textId="77777777" w:rsidR="00125574" w:rsidRDefault="00125574" w:rsidP="00635950">
            <w:pPr>
              <w:snapToGrid w:val="0"/>
              <w:jc w:val="right"/>
              <w:rPr>
                <w:rFonts w:cs="Arial"/>
                <w:sz w:val="20"/>
              </w:rPr>
            </w:pPr>
            <w:r>
              <w:rPr>
                <w:rFonts w:cs="Arial"/>
                <w:sz w:val="20"/>
              </w:rPr>
              <w:t>8</w:t>
            </w:r>
          </w:p>
        </w:tc>
        <w:tc>
          <w:tcPr>
            <w:tcW w:w="750" w:type="dxa"/>
          </w:tcPr>
          <w:p w14:paraId="193EE915" w14:textId="77777777" w:rsidR="00125574" w:rsidRPr="00F721BB" w:rsidRDefault="00125574" w:rsidP="00635950">
            <w:pPr>
              <w:snapToGrid w:val="0"/>
              <w:jc w:val="right"/>
              <w:rPr>
                <w:rFonts w:cs="Arial"/>
                <w:sz w:val="20"/>
              </w:rPr>
            </w:pPr>
            <w:r>
              <w:rPr>
                <w:rFonts w:cs="Arial"/>
                <w:sz w:val="20"/>
              </w:rPr>
              <w:t>8</w:t>
            </w:r>
          </w:p>
        </w:tc>
        <w:tc>
          <w:tcPr>
            <w:tcW w:w="750" w:type="dxa"/>
          </w:tcPr>
          <w:p w14:paraId="1D808B72" w14:textId="77777777" w:rsidR="00125574" w:rsidRPr="00F721BB" w:rsidRDefault="00125574" w:rsidP="00635950">
            <w:pPr>
              <w:snapToGrid w:val="0"/>
              <w:jc w:val="right"/>
              <w:rPr>
                <w:rFonts w:cs="Arial"/>
                <w:sz w:val="20"/>
              </w:rPr>
            </w:pPr>
            <w:r w:rsidRPr="00F721BB">
              <w:rPr>
                <w:rFonts w:cs="Arial"/>
                <w:sz w:val="20"/>
              </w:rPr>
              <w:t>6</w:t>
            </w:r>
          </w:p>
        </w:tc>
        <w:tc>
          <w:tcPr>
            <w:tcW w:w="809" w:type="dxa"/>
          </w:tcPr>
          <w:p w14:paraId="67724C75" w14:textId="77777777" w:rsidR="00125574" w:rsidRPr="00F721BB" w:rsidRDefault="00125574" w:rsidP="00635950">
            <w:pPr>
              <w:snapToGrid w:val="0"/>
              <w:jc w:val="right"/>
              <w:rPr>
                <w:rFonts w:cs="Arial"/>
                <w:sz w:val="20"/>
              </w:rPr>
            </w:pPr>
            <w:r w:rsidRPr="00F721BB">
              <w:rPr>
                <w:rFonts w:cs="Arial"/>
                <w:sz w:val="20"/>
              </w:rPr>
              <w:t>7</w:t>
            </w:r>
          </w:p>
        </w:tc>
      </w:tr>
      <w:tr w:rsidR="00125574" w:rsidRPr="00F721BB" w14:paraId="2A8CF3C0" w14:textId="77777777" w:rsidTr="00125574">
        <w:tc>
          <w:tcPr>
            <w:tcW w:w="1083" w:type="dxa"/>
          </w:tcPr>
          <w:p w14:paraId="4B858E38" w14:textId="77777777" w:rsidR="00125574" w:rsidRPr="00F721BB" w:rsidRDefault="00125574" w:rsidP="00635950">
            <w:pPr>
              <w:snapToGrid w:val="0"/>
              <w:rPr>
                <w:rFonts w:cs="Arial"/>
                <w:sz w:val="20"/>
              </w:rPr>
            </w:pPr>
            <w:r w:rsidRPr="00F721BB">
              <w:rPr>
                <w:rFonts w:cs="Arial"/>
                <w:sz w:val="20"/>
              </w:rPr>
              <w:t>Fitness</w:t>
            </w:r>
          </w:p>
        </w:tc>
        <w:tc>
          <w:tcPr>
            <w:tcW w:w="750" w:type="dxa"/>
          </w:tcPr>
          <w:p w14:paraId="20396C5B" w14:textId="77777777" w:rsidR="00125574" w:rsidRDefault="00125574" w:rsidP="00635950">
            <w:pPr>
              <w:snapToGrid w:val="0"/>
              <w:jc w:val="right"/>
              <w:rPr>
                <w:rFonts w:cs="Arial"/>
                <w:sz w:val="20"/>
              </w:rPr>
            </w:pPr>
          </w:p>
        </w:tc>
        <w:tc>
          <w:tcPr>
            <w:tcW w:w="750" w:type="dxa"/>
          </w:tcPr>
          <w:p w14:paraId="5DADDF6C" w14:textId="46AAC44C" w:rsidR="00125574" w:rsidRDefault="00125574" w:rsidP="00635950">
            <w:pPr>
              <w:snapToGrid w:val="0"/>
              <w:jc w:val="right"/>
              <w:rPr>
                <w:rFonts w:cs="Arial"/>
                <w:sz w:val="20"/>
              </w:rPr>
            </w:pPr>
            <w:r>
              <w:rPr>
                <w:rFonts w:cs="Arial"/>
                <w:sz w:val="20"/>
              </w:rPr>
              <w:t>14</w:t>
            </w:r>
          </w:p>
        </w:tc>
        <w:tc>
          <w:tcPr>
            <w:tcW w:w="750" w:type="dxa"/>
          </w:tcPr>
          <w:p w14:paraId="72610D58" w14:textId="77777777" w:rsidR="00125574" w:rsidRDefault="00125574" w:rsidP="00635950">
            <w:pPr>
              <w:snapToGrid w:val="0"/>
              <w:jc w:val="right"/>
              <w:rPr>
                <w:rFonts w:cs="Arial"/>
                <w:sz w:val="20"/>
              </w:rPr>
            </w:pPr>
            <w:r>
              <w:rPr>
                <w:rFonts w:cs="Arial"/>
                <w:sz w:val="20"/>
              </w:rPr>
              <w:t>14</w:t>
            </w:r>
          </w:p>
        </w:tc>
        <w:tc>
          <w:tcPr>
            <w:tcW w:w="750" w:type="dxa"/>
          </w:tcPr>
          <w:p w14:paraId="1049E461" w14:textId="77777777" w:rsidR="00125574" w:rsidRDefault="00125574" w:rsidP="00635950">
            <w:pPr>
              <w:snapToGrid w:val="0"/>
              <w:jc w:val="right"/>
              <w:rPr>
                <w:rFonts w:cs="Arial"/>
                <w:sz w:val="20"/>
              </w:rPr>
            </w:pPr>
            <w:r>
              <w:rPr>
                <w:rFonts w:cs="Arial"/>
                <w:sz w:val="20"/>
              </w:rPr>
              <w:t>10</w:t>
            </w:r>
          </w:p>
        </w:tc>
        <w:tc>
          <w:tcPr>
            <w:tcW w:w="750" w:type="dxa"/>
          </w:tcPr>
          <w:p w14:paraId="7DCB1701" w14:textId="77777777" w:rsidR="00125574" w:rsidRDefault="00125574" w:rsidP="00635950">
            <w:pPr>
              <w:snapToGrid w:val="0"/>
              <w:jc w:val="right"/>
              <w:rPr>
                <w:rFonts w:cs="Arial"/>
                <w:sz w:val="20"/>
              </w:rPr>
            </w:pPr>
            <w:r>
              <w:rPr>
                <w:rFonts w:cs="Arial"/>
                <w:sz w:val="20"/>
              </w:rPr>
              <w:t>16</w:t>
            </w:r>
          </w:p>
        </w:tc>
        <w:tc>
          <w:tcPr>
            <w:tcW w:w="750" w:type="dxa"/>
          </w:tcPr>
          <w:p w14:paraId="733E8349" w14:textId="77777777" w:rsidR="00125574" w:rsidRPr="00F721BB" w:rsidRDefault="00125574" w:rsidP="00635950">
            <w:pPr>
              <w:snapToGrid w:val="0"/>
              <w:jc w:val="right"/>
              <w:rPr>
                <w:rFonts w:cs="Arial"/>
                <w:sz w:val="20"/>
              </w:rPr>
            </w:pPr>
            <w:r>
              <w:rPr>
                <w:rFonts w:cs="Arial"/>
                <w:sz w:val="20"/>
              </w:rPr>
              <w:t>22</w:t>
            </w:r>
          </w:p>
        </w:tc>
        <w:tc>
          <w:tcPr>
            <w:tcW w:w="750" w:type="dxa"/>
          </w:tcPr>
          <w:p w14:paraId="403F8686" w14:textId="77777777" w:rsidR="00125574" w:rsidRPr="00F721BB" w:rsidRDefault="00125574" w:rsidP="00635950">
            <w:pPr>
              <w:snapToGrid w:val="0"/>
              <w:jc w:val="right"/>
              <w:rPr>
                <w:rFonts w:cs="Arial"/>
                <w:sz w:val="20"/>
              </w:rPr>
            </w:pPr>
            <w:r w:rsidRPr="00F721BB">
              <w:rPr>
                <w:rFonts w:cs="Arial"/>
                <w:sz w:val="20"/>
              </w:rPr>
              <w:t>15</w:t>
            </w:r>
          </w:p>
        </w:tc>
        <w:tc>
          <w:tcPr>
            <w:tcW w:w="809" w:type="dxa"/>
          </w:tcPr>
          <w:p w14:paraId="60189805" w14:textId="77777777" w:rsidR="00125574" w:rsidRPr="00F721BB" w:rsidRDefault="00125574" w:rsidP="00635950">
            <w:pPr>
              <w:snapToGrid w:val="0"/>
              <w:jc w:val="right"/>
              <w:rPr>
                <w:rFonts w:cs="Arial"/>
                <w:sz w:val="20"/>
              </w:rPr>
            </w:pPr>
            <w:r w:rsidRPr="00F721BB">
              <w:rPr>
                <w:rFonts w:cs="Arial"/>
                <w:sz w:val="20"/>
              </w:rPr>
              <w:t>13</w:t>
            </w:r>
          </w:p>
        </w:tc>
      </w:tr>
      <w:tr w:rsidR="00125574" w:rsidRPr="00F721BB" w14:paraId="76F4AC4E" w14:textId="77777777" w:rsidTr="00125574">
        <w:tc>
          <w:tcPr>
            <w:tcW w:w="1083" w:type="dxa"/>
          </w:tcPr>
          <w:p w14:paraId="7C6FD0DB" w14:textId="77777777" w:rsidR="00125574" w:rsidRPr="00F721BB" w:rsidRDefault="00125574" w:rsidP="00635950">
            <w:pPr>
              <w:snapToGrid w:val="0"/>
              <w:rPr>
                <w:rFonts w:cs="Arial"/>
                <w:sz w:val="20"/>
              </w:rPr>
            </w:pPr>
            <w:r>
              <w:rPr>
                <w:rFonts w:cs="Arial"/>
                <w:sz w:val="20"/>
              </w:rPr>
              <w:t>Kleuters</w:t>
            </w:r>
          </w:p>
        </w:tc>
        <w:tc>
          <w:tcPr>
            <w:tcW w:w="750" w:type="dxa"/>
          </w:tcPr>
          <w:p w14:paraId="24C9669B" w14:textId="77777777" w:rsidR="00125574" w:rsidRDefault="00125574" w:rsidP="00635950">
            <w:pPr>
              <w:snapToGrid w:val="0"/>
              <w:jc w:val="right"/>
              <w:rPr>
                <w:rFonts w:cs="Arial"/>
                <w:sz w:val="20"/>
              </w:rPr>
            </w:pPr>
          </w:p>
        </w:tc>
        <w:tc>
          <w:tcPr>
            <w:tcW w:w="750" w:type="dxa"/>
          </w:tcPr>
          <w:p w14:paraId="68AC6608" w14:textId="55FEA33E" w:rsidR="00125574" w:rsidRDefault="00125574" w:rsidP="00635950">
            <w:pPr>
              <w:snapToGrid w:val="0"/>
              <w:jc w:val="right"/>
              <w:rPr>
                <w:rFonts w:cs="Arial"/>
                <w:sz w:val="20"/>
              </w:rPr>
            </w:pPr>
            <w:r>
              <w:rPr>
                <w:rFonts w:cs="Arial"/>
                <w:sz w:val="20"/>
              </w:rPr>
              <w:t>9</w:t>
            </w:r>
          </w:p>
        </w:tc>
        <w:tc>
          <w:tcPr>
            <w:tcW w:w="750" w:type="dxa"/>
          </w:tcPr>
          <w:p w14:paraId="38D32024" w14:textId="77777777" w:rsidR="00125574" w:rsidRDefault="00125574" w:rsidP="00635950">
            <w:pPr>
              <w:snapToGrid w:val="0"/>
              <w:jc w:val="right"/>
              <w:rPr>
                <w:rFonts w:cs="Arial"/>
                <w:sz w:val="20"/>
              </w:rPr>
            </w:pPr>
            <w:r>
              <w:rPr>
                <w:rFonts w:cs="Arial"/>
                <w:sz w:val="20"/>
              </w:rPr>
              <w:t>10</w:t>
            </w:r>
          </w:p>
        </w:tc>
        <w:tc>
          <w:tcPr>
            <w:tcW w:w="750" w:type="dxa"/>
          </w:tcPr>
          <w:p w14:paraId="1684D9C0" w14:textId="77777777" w:rsidR="00125574" w:rsidRDefault="00125574" w:rsidP="00635950">
            <w:pPr>
              <w:snapToGrid w:val="0"/>
              <w:jc w:val="right"/>
              <w:rPr>
                <w:rFonts w:cs="Arial"/>
                <w:sz w:val="20"/>
              </w:rPr>
            </w:pPr>
            <w:r>
              <w:rPr>
                <w:rFonts w:cs="Arial"/>
                <w:sz w:val="20"/>
              </w:rPr>
              <w:t>12</w:t>
            </w:r>
          </w:p>
        </w:tc>
        <w:tc>
          <w:tcPr>
            <w:tcW w:w="750" w:type="dxa"/>
          </w:tcPr>
          <w:p w14:paraId="01A257F8" w14:textId="77777777" w:rsidR="00125574" w:rsidRDefault="00125574" w:rsidP="00635950">
            <w:pPr>
              <w:snapToGrid w:val="0"/>
              <w:jc w:val="right"/>
              <w:rPr>
                <w:rFonts w:cs="Arial"/>
                <w:sz w:val="20"/>
              </w:rPr>
            </w:pPr>
          </w:p>
        </w:tc>
        <w:tc>
          <w:tcPr>
            <w:tcW w:w="750" w:type="dxa"/>
          </w:tcPr>
          <w:p w14:paraId="4C1587EE" w14:textId="77777777" w:rsidR="00125574" w:rsidRDefault="00125574" w:rsidP="00635950">
            <w:pPr>
              <w:snapToGrid w:val="0"/>
              <w:jc w:val="right"/>
              <w:rPr>
                <w:rFonts w:cs="Arial"/>
                <w:sz w:val="20"/>
              </w:rPr>
            </w:pPr>
          </w:p>
        </w:tc>
        <w:tc>
          <w:tcPr>
            <w:tcW w:w="750" w:type="dxa"/>
          </w:tcPr>
          <w:p w14:paraId="710C9033" w14:textId="77777777" w:rsidR="00125574" w:rsidRPr="00F721BB" w:rsidRDefault="00125574" w:rsidP="00635950">
            <w:pPr>
              <w:snapToGrid w:val="0"/>
              <w:jc w:val="right"/>
              <w:rPr>
                <w:rFonts w:cs="Arial"/>
                <w:sz w:val="20"/>
              </w:rPr>
            </w:pPr>
          </w:p>
        </w:tc>
        <w:tc>
          <w:tcPr>
            <w:tcW w:w="809" w:type="dxa"/>
          </w:tcPr>
          <w:p w14:paraId="0A04D88F" w14:textId="77777777" w:rsidR="00125574" w:rsidRPr="00F721BB" w:rsidRDefault="00125574" w:rsidP="00635950">
            <w:pPr>
              <w:snapToGrid w:val="0"/>
              <w:jc w:val="right"/>
              <w:rPr>
                <w:rFonts w:cs="Arial"/>
                <w:sz w:val="20"/>
              </w:rPr>
            </w:pPr>
          </w:p>
        </w:tc>
      </w:tr>
      <w:tr w:rsidR="00125574" w:rsidRPr="00F721BB" w14:paraId="605E1E5C" w14:textId="77777777" w:rsidTr="00125574">
        <w:tc>
          <w:tcPr>
            <w:tcW w:w="1083" w:type="dxa"/>
          </w:tcPr>
          <w:p w14:paraId="23831BAE" w14:textId="77777777" w:rsidR="00125574" w:rsidRPr="00F721BB" w:rsidRDefault="00125574" w:rsidP="00635950">
            <w:pPr>
              <w:snapToGrid w:val="0"/>
              <w:rPr>
                <w:rFonts w:cs="Arial"/>
                <w:b/>
                <w:sz w:val="20"/>
              </w:rPr>
            </w:pPr>
            <w:r w:rsidRPr="00F721BB">
              <w:rPr>
                <w:rFonts w:cs="Arial"/>
                <w:b/>
                <w:sz w:val="20"/>
              </w:rPr>
              <w:t>Totaal</w:t>
            </w:r>
          </w:p>
        </w:tc>
        <w:tc>
          <w:tcPr>
            <w:tcW w:w="750" w:type="dxa"/>
          </w:tcPr>
          <w:p w14:paraId="7905FD7D" w14:textId="77777777" w:rsidR="00125574" w:rsidRDefault="00125574" w:rsidP="00635950">
            <w:pPr>
              <w:snapToGrid w:val="0"/>
              <w:jc w:val="right"/>
              <w:rPr>
                <w:rFonts w:cs="Arial"/>
                <w:b/>
                <w:sz w:val="20"/>
              </w:rPr>
            </w:pPr>
          </w:p>
        </w:tc>
        <w:tc>
          <w:tcPr>
            <w:tcW w:w="750" w:type="dxa"/>
          </w:tcPr>
          <w:p w14:paraId="77C9B90D" w14:textId="5D71FD0F" w:rsidR="00125574" w:rsidRDefault="00125574" w:rsidP="00635950">
            <w:pPr>
              <w:snapToGrid w:val="0"/>
              <w:jc w:val="right"/>
              <w:rPr>
                <w:rFonts w:cs="Arial"/>
                <w:b/>
                <w:sz w:val="20"/>
              </w:rPr>
            </w:pPr>
            <w:r>
              <w:rPr>
                <w:rFonts w:cs="Arial"/>
                <w:b/>
                <w:sz w:val="20"/>
              </w:rPr>
              <w:t>91</w:t>
            </w:r>
          </w:p>
        </w:tc>
        <w:tc>
          <w:tcPr>
            <w:tcW w:w="750" w:type="dxa"/>
          </w:tcPr>
          <w:p w14:paraId="10CD1592" w14:textId="77777777" w:rsidR="00125574" w:rsidRDefault="00125574" w:rsidP="00635950">
            <w:pPr>
              <w:snapToGrid w:val="0"/>
              <w:jc w:val="right"/>
              <w:rPr>
                <w:rFonts w:cs="Arial"/>
                <w:b/>
                <w:sz w:val="20"/>
              </w:rPr>
            </w:pPr>
            <w:r>
              <w:rPr>
                <w:rFonts w:cs="Arial"/>
                <w:b/>
                <w:sz w:val="20"/>
              </w:rPr>
              <w:t>96</w:t>
            </w:r>
          </w:p>
        </w:tc>
        <w:tc>
          <w:tcPr>
            <w:tcW w:w="750" w:type="dxa"/>
          </w:tcPr>
          <w:p w14:paraId="26C1409B" w14:textId="77777777" w:rsidR="00125574" w:rsidRPr="00536FF6" w:rsidRDefault="00125574" w:rsidP="00635950">
            <w:pPr>
              <w:snapToGrid w:val="0"/>
              <w:jc w:val="right"/>
              <w:rPr>
                <w:rFonts w:cs="Arial"/>
                <w:b/>
                <w:sz w:val="20"/>
              </w:rPr>
            </w:pPr>
            <w:r>
              <w:rPr>
                <w:rFonts w:cs="Arial"/>
                <w:b/>
                <w:sz w:val="20"/>
              </w:rPr>
              <w:t>*88</w:t>
            </w:r>
          </w:p>
        </w:tc>
        <w:tc>
          <w:tcPr>
            <w:tcW w:w="750" w:type="dxa"/>
          </w:tcPr>
          <w:p w14:paraId="5ED8477C" w14:textId="77777777" w:rsidR="00125574" w:rsidRPr="00536FF6" w:rsidRDefault="00125574" w:rsidP="00635950">
            <w:pPr>
              <w:snapToGrid w:val="0"/>
              <w:jc w:val="right"/>
              <w:rPr>
                <w:rFonts w:cs="Arial"/>
                <w:b/>
                <w:sz w:val="20"/>
              </w:rPr>
            </w:pPr>
            <w:r w:rsidRPr="00536FF6">
              <w:rPr>
                <w:rFonts w:cs="Arial"/>
                <w:b/>
                <w:sz w:val="20"/>
              </w:rPr>
              <w:t>*</w:t>
            </w:r>
            <w:r>
              <w:rPr>
                <w:rFonts w:cs="Arial"/>
                <w:b/>
                <w:sz w:val="20"/>
              </w:rPr>
              <w:t xml:space="preserve"> </w:t>
            </w:r>
            <w:r w:rsidRPr="00536FF6">
              <w:rPr>
                <w:rFonts w:cs="Arial"/>
                <w:b/>
                <w:sz w:val="20"/>
              </w:rPr>
              <w:t>92</w:t>
            </w:r>
          </w:p>
        </w:tc>
        <w:tc>
          <w:tcPr>
            <w:tcW w:w="750" w:type="dxa"/>
          </w:tcPr>
          <w:p w14:paraId="2A3B3D56" w14:textId="77777777" w:rsidR="00125574" w:rsidRPr="00F721BB" w:rsidRDefault="00125574" w:rsidP="00635950">
            <w:pPr>
              <w:snapToGrid w:val="0"/>
              <w:jc w:val="right"/>
              <w:rPr>
                <w:rFonts w:cs="Arial"/>
                <w:b/>
                <w:sz w:val="20"/>
              </w:rPr>
            </w:pPr>
            <w:r>
              <w:rPr>
                <w:rFonts w:cs="Arial"/>
                <w:b/>
                <w:sz w:val="20"/>
              </w:rPr>
              <w:t>103</w:t>
            </w:r>
          </w:p>
        </w:tc>
        <w:tc>
          <w:tcPr>
            <w:tcW w:w="750" w:type="dxa"/>
          </w:tcPr>
          <w:p w14:paraId="3DACC530" w14:textId="77777777" w:rsidR="00125574" w:rsidRPr="00F721BB" w:rsidRDefault="00125574" w:rsidP="00635950">
            <w:pPr>
              <w:snapToGrid w:val="0"/>
              <w:jc w:val="right"/>
              <w:rPr>
                <w:rFonts w:cs="Arial"/>
                <w:b/>
                <w:sz w:val="20"/>
              </w:rPr>
            </w:pPr>
            <w:r w:rsidRPr="00F721BB">
              <w:rPr>
                <w:rFonts w:cs="Arial"/>
                <w:b/>
                <w:sz w:val="20"/>
              </w:rPr>
              <w:t>103</w:t>
            </w:r>
          </w:p>
        </w:tc>
        <w:tc>
          <w:tcPr>
            <w:tcW w:w="809" w:type="dxa"/>
          </w:tcPr>
          <w:p w14:paraId="28159E14" w14:textId="77777777" w:rsidR="00125574" w:rsidRPr="00F721BB" w:rsidRDefault="00125574" w:rsidP="00635950">
            <w:pPr>
              <w:snapToGrid w:val="0"/>
              <w:jc w:val="right"/>
              <w:rPr>
                <w:rFonts w:cs="Arial"/>
                <w:b/>
                <w:sz w:val="20"/>
              </w:rPr>
            </w:pPr>
            <w:r w:rsidRPr="00F721BB">
              <w:rPr>
                <w:rFonts w:cs="Arial"/>
                <w:b/>
                <w:sz w:val="20"/>
              </w:rPr>
              <w:t>90</w:t>
            </w:r>
          </w:p>
        </w:tc>
      </w:tr>
    </w:tbl>
    <w:p w14:paraId="15BF9900" w14:textId="7AAFFF69" w:rsidR="00BC0230" w:rsidRDefault="00BC0230" w:rsidP="00BC0230">
      <w:pPr>
        <w:pStyle w:val="Default"/>
        <w:tabs>
          <w:tab w:val="left" w:pos="2127"/>
        </w:tabs>
        <w:rPr>
          <w:color w:val="auto"/>
          <w:sz w:val="16"/>
          <w:szCs w:val="16"/>
        </w:rPr>
      </w:pPr>
      <w:r>
        <w:rPr>
          <w:color w:val="auto"/>
          <w:sz w:val="16"/>
          <w:szCs w:val="16"/>
        </w:rPr>
        <w:t>*</w:t>
      </w:r>
      <w:r w:rsidR="003F158D">
        <w:rPr>
          <w:color w:val="auto"/>
          <w:sz w:val="16"/>
          <w:szCs w:val="16"/>
        </w:rPr>
        <w:t>Aantal leden per 31</w:t>
      </w:r>
      <w:r>
        <w:rPr>
          <w:color w:val="auto"/>
          <w:sz w:val="16"/>
          <w:szCs w:val="16"/>
        </w:rPr>
        <w:t xml:space="preserve"> december</w:t>
      </w:r>
      <w:r w:rsidR="00A31DF3">
        <w:rPr>
          <w:color w:val="auto"/>
          <w:sz w:val="16"/>
          <w:szCs w:val="16"/>
        </w:rPr>
        <w:t xml:space="preserve"> 20</w:t>
      </w:r>
      <w:r w:rsidR="00125574">
        <w:rPr>
          <w:color w:val="auto"/>
          <w:sz w:val="16"/>
          <w:szCs w:val="16"/>
        </w:rPr>
        <w:t>20</w:t>
      </w:r>
    </w:p>
    <w:p w14:paraId="725D45DA" w14:textId="59BC6137" w:rsidR="00BC0230" w:rsidRDefault="00BC0230" w:rsidP="00BC0230">
      <w:pPr>
        <w:pStyle w:val="Default"/>
        <w:tabs>
          <w:tab w:val="left" w:pos="2127"/>
        </w:tabs>
        <w:rPr>
          <w:color w:val="auto"/>
        </w:rPr>
      </w:pPr>
    </w:p>
    <w:p w14:paraId="2AEA6455" w14:textId="4CBBEA4D" w:rsidR="00125574" w:rsidRPr="00125574" w:rsidRDefault="00125574" w:rsidP="00BC0230">
      <w:pPr>
        <w:pStyle w:val="Default"/>
        <w:tabs>
          <w:tab w:val="left" w:pos="2127"/>
        </w:tabs>
        <w:rPr>
          <w:rFonts w:asciiTheme="minorHAnsi" w:hAnsiTheme="minorHAnsi" w:cstheme="minorHAnsi"/>
          <w:color w:val="auto"/>
          <w:sz w:val="22"/>
          <w:szCs w:val="22"/>
          <w:u w:val="single"/>
        </w:rPr>
      </w:pPr>
      <w:r w:rsidRPr="00125574">
        <w:rPr>
          <w:rFonts w:asciiTheme="minorHAnsi" w:hAnsiTheme="minorHAnsi" w:cstheme="minorHAnsi"/>
          <w:color w:val="auto"/>
          <w:sz w:val="22"/>
          <w:szCs w:val="22"/>
          <w:u w:val="single"/>
        </w:rPr>
        <w:t>Corona</w:t>
      </w:r>
    </w:p>
    <w:p w14:paraId="160DCF20" w14:textId="760B8849" w:rsidR="00125574" w:rsidRPr="00125574" w:rsidRDefault="00125574" w:rsidP="00BC0230">
      <w:pPr>
        <w:pStyle w:val="Default"/>
        <w:tabs>
          <w:tab w:val="left" w:pos="2127"/>
        </w:tabs>
        <w:rPr>
          <w:rFonts w:asciiTheme="minorHAnsi" w:hAnsiTheme="minorHAnsi" w:cstheme="minorHAnsi"/>
          <w:color w:val="auto"/>
          <w:sz w:val="22"/>
          <w:szCs w:val="22"/>
        </w:rPr>
      </w:pPr>
      <w:r w:rsidRPr="00125574">
        <w:rPr>
          <w:rFonts w:asciiTheme="minorHAnsi" w:hAnsiTheme="minorHAnsi" w:cstheme="minorHAnsi"/>
          <w:color w:val="auto"/>
          <w:sz w:val="22"/>
          <w:szCs w:val="22"/>
        </w:rPr>
        <w:t xml:space="preserve">Het jaar 2020 heeft sterk in het teken gestaan van de gevolgen van de COVID-epidemie, in het bijzonder voor de sport. Hoewel de vereniging ernaar heeft gestreefd zoveel mogelijk activiteiten te continueren, was dit om reden van de veiligheid van de deelnemers en de trainers niet altijd mogelijk. Ook werden door de overheid strikte eisen gesteld aan het gebruik van de trainingsfaciliteiten. </w:t>
      </w:r>
    </w:p>
    <w:p w14:paraId="7F4DA684" w14:textId="77777777" w:rsidR="00BC0230" w:rsidRDefault="00BC0230" w:rsidP="00BC0230">
      <w:pPr>
        <w:pStyle w:val="Default"/>
        <w:tabs>
          <w:tab w:val="left" w:pos="2127"/>
        </w:tabs>
        <w:rPr>
          <w:color w:val="auto"/>
        </w:rPr>
      </w:pPr>
    </w:p>
    <w:p w14:paraId="73C0DED4" w14:textId="77777777" w:rsidR="00BC0230" w:rsidRPr="00125574" w:rsidRDefault="00BC0230" w:rsidP="00BC0230">
      <w:pPr>
        <w:pStyle w:val="Default"/>
        <w:tabs>
          <w:tab w:val="left" w:pos="2127"/>
        </w:tabs>
        <w:rPr>
          <w:rFonts w:asciiTheme="minorHAnsi" w:hAnsiTheme="minorHAnsi" w:cstheme="minorHAnsi"/>
          <w:color w:val="auto"/>
          <w:sz w:val="22"/>
          <w:szCs w:val="22"/>
          <w:u w:val="single"/>
        </w:rPr>
      </w:pPr>
      <w:r w:rsidRPr="00125574">
        <w:rPr>
          <w:rFonts w:asciiTheme="minorHAnsi" w:hAnsiTheme="minorHAnsi" w:cstheme="minorHAnsi"/>
          <w:color w:val="auto"/>
          <w:sz w:val="22"/>
          <w:szCs w:val="22"/>
          <w:u w:val="single"/>
        </w:rPr>
        <w:t>Financiële ontwikkelingen</w:t>
      </w:r>
    </w:p>
    <w:p w14:paraId="49316825" w14:textId="77777777" w:rsidR="00BC0230" w:rsidRPr="00125574" w:rsidRDefault="00BC0230" w:rsidP="00BC0230">
      <w:pPr>
        <w:pStyle w:val="Default"/>
        <w:tabs>
          <w:tab w:val="left" w:pos="2127"/>
        </w:tabs>
        <w:rPr>
          <w:rFonts w:asciiTheme="minorHAnsi" w:hAnsiTheme="minorHAnsi" w:cstheme="minorHAnsi"/>
          <w:color w:val="auto"/>
          <w:sz w:val="22"/>
          <w:szCs w:val="22"/>
        </w:rPr>
      </w:pPr>
    </w:p>
    <w:p w14:paraId="07753A79" w14:textId="2BC8EA08" w:rsidR="00BC0230" w:rsidRDefault="00125574" w:rsidP="00BC0230">
      <w:pPr>
        <w:pStyle w:val="Default"/>
        <w:tabs>
          <w:tab w:val="left" w:pos="2127"/>
        </w:tabs>
        <w:rPr>
          <w:rFonts w:asciiTheme="minorHAnsi" w:hAnsiTheme="minorHAnsi" w:cstheme="minorHAnsi"/>
          <w:color w:val="auto"/>
          <w:sz w:val="22"/>
          <w:szCs w:val="22"/>
        </w:rPr>
      </w:pPr>
      <w:r>
        <w:rPr>
          <w:rFonts w:asciiTheme="minorHAnsi" w:hAnsiTheme="minorHAnsi" w:cstheme="minorHAnsi"/>
          <w:color w:val="auto"/>
          <w:sz w:val="22"/>
          <w:szCs w:val="22"/>
        </w:rPr>
        <w:t xml:space="preserve">Ondanks de Corona en het verlies van verschillende leden kende de </w:t>
      </w:r>
      <w:r w:rsidR="00BC0230" w:rsidRPr="00125574">
        <w:rPr>
          <w:rFonts w:asciiTheme="minorHAnsi" w:hAnsiTheme="minorHAnsi" w:cstheme="minorHAnsi"/>
          <w:color w:val="auto"/>
          <w:sz w:val="22"/>
          <w:szCs w:val="22"/>
        </w:rPr>
        <w:t xml:space="preserve">vereniging </w:t>
      </w:r>
      <w:r>
        <w:rPr>
          <w:rFonts w:asciiTheme="minorHAnsi" w:hAnsiTheme="minorHAnsi" w:cstheme="minorHAnsi"/>
          <w:color w:val="auto"/>
          <w:sz w:val="22"/>
          <w:szCs w:val="22"/>
        </w:rPr>
        <w:t xml:space="preserve">in 2020 </w:t>
      </w:r>
      <w:r w:rsidR="00BC0230" w:rsidRPr="00125574">
        <w:rPr>
          <w:rFonts w:asciiTheme="minorHAnsi" w:hAnsiTheme="minorHAnsi" w:cstheme="minorHAnsi"/>
          <w:color w:val="auto"/>
          <w:sz w:val="22"/>
          <w:szCs w:val="22"/>
        </w:rPr>
        <w:t xml:space="preserve">een gezonde financiële situatie. Er </w:t>
      </w:r>
      <w:r>
        <w:rPr>
          <w:rFonts w:asciiTheme="minorHAnsi" w:hAnsiTheme="minorHAnsi" w:cstheme="minorHAnsi"/>
          <w:color w:val="auto"/>
          <w:sz w:val="22"/>
          <w:szCs w:val="22"/>
        </w:rPr>
        <w:t xml:space="preserve">is voldoende eigen vermogen en liquide middelen. De vereniging is </w:t>
      </w:r>
      <w:r>
        <w:rPr>
          <w:rFonts w:asciiTheme="minorHAnsi" w:hAnsiTheme="minorHAnsi" w:cstheme="minorHAnsi"/>
          <w:color w:val="auto"/>
          <w:sz w:val="22"/>
          <w:szCs w:val="22"/>
        </w:rPr>
        <w:lastRenderedPageBreak/>
        <w:t xml:space="preserve">terughoudend geweest in het doen van uitgaven, vanwege </w:t>
      </w:r>
      <w:r w:rsidR="006E67F3">
        <w:rPr>
          <w:rFonts w:asciiTheme="minorHAnsi" w:hAnsiTheme="minorHAnsi" w:cstheme="minorHAnsi"/>
          <w:color w:val="auto"/>
          <w:sz w:val="22"/>
          <w:szCs w:val="22"/>
        </w:rPr>
        <w:t xml:space="preserve">het teruglopend ledenaantal, </w:t>
      </w:r>
      <w:r>
        <w:rPr>
          <w:rFonts w:asciiTheme="minorHAnsi" w:hAnsiTheme="minorHAnsi" w:cstheme="minorHAnsi"/>
          <w:color w:val="auto"/>
          <w:sz w:val="22"/>
          <w:szCs w:val="22"/>
        </w:rPr>
        <w:t>de huisvestingssituatie</w:t>
      </w:r>
      <w:r w:rsidR="006E67F3">
        <w:rPr>
          <w:rFonts w:asciiTheme="minorHAnsi" w:hAnsiTheme="minorHAnsi" w:cstheme="minorHAnsi"/>
          <w:color w:val="auto"/>
          <w:sz w:val="22"/>
          <w:szCs w:val="22"/>
        </w:rPr>
        <w:t xml:space="preserve"> en de kosten die verhuizing met zich zal meebrengen.</w:t>
      </w:r>
    </w:p>
    <w:p w14:paraId="55C700E2" w14:textId="4E79BEFC" w:rsidR="006E67F3" w:rsidRDefault="006E67F3" w:rsidP="00BC0230">
      <w:pPr>
        <w:pStyle w:val="Default"/>
        <w:tabs>
          <w:tab w:val="left" w:pos="2127"/>
        </w:tabs>
        <w:rPr>
          <w:rFonts w:asciiTheme="minorHAnsi" w:hAnsiTheme="minorHAnsi" w:cstheme="minorHAnsi"/>
          <w:color w:val="auto"/>
          <w:sz w:val="22"/>
          <w:szCs w:val="22"/>
        </w:rPr>
      </w:pPr>
    </w:p>
    <w:p w14:paraId="2FA09E11" w14:textId="125E8E8B" w:rsidR="006E67F3" w:rsidRPr="006E67F3" w:rsidRDefault="006E67F3" w:rsidP="00BC0230">
      <w:pPr>
        <w:pStyle w:val="Default"/>
        <w:tabs>
          <w:tab w:val="left" w:pos="2127"/>
        </w:tabs>
        <w:rPr>
          <w:rFonts w:asciiTheme="minorHAnsi" w:hAnsiTheme="minorHAnsi" w:cstheme="minorHAnsi"/>
          <w:color w:val="auto"/>
          <w:sz w:val="22"/>
          <w:szCs w:val="22"/>
          <w:u w:val="single"/>
        </w:rPr>
      </w:pPr>
      <w:r w:rsidRPr="006E67F3">
        <w:rPr>
          <w:rFonts w:asciiTheme="minorHAnsi" w:hAnsiTheme="minorHAnsi" w:cstheme="minorHAnsi"/>
          <w:color w:val="auto"/>
          <w:sz w:val="22"/>
          <w:szCs w:val="22"/>
          <w:u w:val="single"/>
        </w:rPr>
        <w:t>Huisvestingsontwikkelingen</w:t>
      </w:r>
    </w:p>
    <w:p w14:paraId="508F1F65" w14:textId="77777777" w:rsidR="006E67F3" w:rsidRPr="00125574" w:rsidRDefault="006E67F3" w:rsidP="00BC0230">
      <w:pPr>
        <w:pStyle w:val="Default"/>
        <w:tabs>
          <w:tab w:val="left" w:pos="2127"/>
        </w:tabs>
        <w:rPr>
          <w:rFonts w:asciiTheme="minorHAnsi" w:hAnsiTheme="minorHAnsi" w:cstheme="minorHAnsi"/>
          <w:color w:val="auto"/>
          <w:sz w:val="22"/>
          <w:szCs w:val="22"/>
        </w:rPr>
      </w:pPr>
    </w:p>
    <w:p w14:paraId="3750DE11" w14:textId="7BC72A24" w:rsidR="00BC0230" w:rsidRDefault="006E67F3" w:rsidP="00BC0230">
      <w:pPr>
        <w:pStyle w:val="Default"/>
        <w:tabs>
          <w:tab w:val="left" w:pos="2127"/>
        </w:tabs>
        <w:rPr>
          <w:rFonts w:asciiTheme="minorHAnsi" w:hAnsiTheme="minorHAnsi" w:cstheme="minorHAnsi"/>
          <w:color w:val="auto"/>
          <w:sz w:val="22"/>
          <w:szCs w:val="22"/>
        </w:rPr>
      </w:pPr>
      <w:r>
        <w:rPr>
          <w:rFonts w:asciiTheme="minorHAnsi" w:hAnsiTheme="minorHAnsi" w:cstheme="minorHAnsi"/>
          <w:color w:val="auto"/>
          <w:sz w:val="22"/>
          <w:szCs w:val="22"/>
        </w:rPr>
        <w:t>Per 1 januari 2022 vervalt de erfpacht van de grond waarop de dojo is gebouwd. In 2020 is veel aandacht besteed aan de continuïteit van de huisvesting. Actief is binnen Wieringen gezocht naar een andere locatie (zelfstandig of via anderen te betrekken), huren of kopen. Er zijn verschillende gesprekken gevoerd met de gemeente Hollands Kroon</w:t>
      </w:r>
      <w:r w:rsidR="00C50161">
        <w:rPr>
          <w:rFonts w:asciiTheme="minorHAnsi" w:hAnsiTheme="minorHAnsi" w:cstheme="minorHAnsi"/>
          <w:color w:val="auto"/>
          <w:sz w:val="22"/>
          <w:szCs w:val="22"/>
        </w:rPr>
        <w:t>, met makelaars</w:t>
      </w:r>
      <w:r>
        <w:rPr>
          <w:rFonts w:asciiTheme="minorHAnsi" w:hAnsiTheme="minorHAnsi" w:cstheme="minorHAnsi"/>
          <w:color w:val="auto"/>
          <w:sz w:val="22"/>
          <w:szCs w:val="22"/>
        </w:rPr>
        <w:t xml:space="preserve"> en met een adviesbureau om ons te ondersteunen bij het zoeken naar adequate huisvesting. Deze inspanning heeft helaas nog niet geleid tot een gunstig resultaat.</w:t>
      </w:r>
      <w:r w:rsidR="00C50161">
        <w:rPr>
          <w:rFonts w:asciiTheme="minorHAnsi" w:hAnsiTheme="minorHAnsi" w:cstheme="minorHAnsi"/>
          <w:color w:val="auto"/>
          <w:sz w:val="22"/>
          <w:szCs w:val="22"/>
        </w:rPr>
        <w:t xml:space="preserve"> De leden zijn opgeroepen mee te denken aan passende oplossingen.</w:t>
      </w:r>
    </w:p>
    <w:p w14:paraId="22A8A509" w14:textId="1C872B9E" w:rsidR="00C50161" w:rsidRPr="00125574" w:rsidRDefault="00C50161" w:rsidP="00BC0230">
      <w:pPr>
        <w:pStyle w:val="Default"/>
        <w:tabs>
          <w:tab w:val="left" w:pos="2127"/>
        </w:tabs>
        <w:rPr>
          <w:rFonts w:asciiTheme="minorHAnsi" w:hAnsiTheme="minorHAnsi" w:cstheme="minorHAnsi"/>
          <w:color w:val="auto"/>
          <w:sz w:val="22"/>
          <w:szCs w:val="22"/>
        </w:rPr>
      </w:pPr>
      <w:r>
        <w:rPr>
          <w:rFonts w:asciiTheme="minorHAnsi" w:hAnsiTheme="minorHAnsi" w:cstheme="minorHAnsi"/>
          <w:color w:val="auto"/>
          <w:sz w:val="22"/>
          <w:szCs w:val="22"/>
        </w:rPr>
        <w:t>Vanwege de huisvestingssituatie is aan het gebouw de strikt noodzakelijke onderhouds-werkzaamheden uitgevoerd.</w:t>
      </w:r>
    </w:p>
    <w:p w14:paraId="34640F2A" w14:textId="77777777" w:rsidR="00BC0230" w:rsidRPr="00125574" w:rsidRDefault="00BC0230" w:rsidP="00BC0230">
      <w:pPr>
        <w:pStyle w:val="Default"/>
        <w:tabs>
          <w:tab w:val="left" w:pos="2127"/>
        </w:tabs>
        <w:rPr>
          <w:rFonts w:asciiTheme="minorHAnsi" w:hAnsiTheme="minorHAnsi" w:cstheme="minorHAnsi"/>
          <w:color w:val="auto"/>
          <w:sz w:val="22"/>
          <w:szCs w:val="22"/>
        </w:rPr>
      </w:pPr>
    </w:p>
    <w:p w14:paraId="7DA681B1" w14:textId="53BF5EB8" w:rsidR="00BC0230" w:rsidRPr="006E67F3" w:rsidRDefault="000C12A5" w:rsidP="000C12A5">
      <w:pPr>
        <w:spacing w:after="200" w:line="276" w:lineRule="auto"/>
        <w:rPr>
          <w:rFonts w:asciiTheme="minorHAnsi" w:eastAsiaTheme="minorHAnsi" w:hAnsiTheme="minorHAnsi" w:cstheme="minorHAnsi"/>
          <w:sz w:val="22"/>
          <w:szCs w:val="22"/>
          <w:u w:val="single"/>
        </w:rPr>
      </w:pPr>
      <w:r w:rsidRPr="006E67F3">
        <w:rPr>
          <w:rFonts w:asciiTheme="minorHAnsi" w:hAnsiTheme="minorHAnsi" w:cstheme="minorHAnsi"/>
          <w:sz w:val="22"/>
          <w:szCs w:val="22"/>
          <w:u w:val="single"/>
        </w:rPr>
        <w:t xml:space="preserve">Wat gebeurde er zoal in </w:t>
      </w:r>
      <w:r w:rsidR="006E67F3" w:rsidRPr="006E67F3">
        <w:rPr>
          <w:rFonts w:asciiTheme="minorHAnsi" w:hAnsiTheme="minorHAnsi" w:cstheme="minorHAnsi"/>
          <w:sz w:val="22"/>
          <w:szCs w:val="22"/>
          <w:u w:val="single"/>
        </w:rPr>
        <w:t>2020</w:t>
      </w:r>
    </w:p>
    <w:p w14:paraId="1FBDEF69" w14:textId="2E893DC5" w:rsidR="00BC0230" w:rsidRPr="00125574" w:rsidRDefault="006E67F3" w:rsidP="00BC0230">
      <w:pPr>
        <w:pStyle w:val="Default"/>
        <w:rPr>
          <w:rFonts w:asciiTheme="minorHAnsi" w:hAnsiTheme="minorHAnsi" w:cstheme="minorHAnsi"/>
          <w:color w:val="auto"/>
          <w:sz w:val="22"/>
          <w:szCs w:val="22"/>
        </w:rPr>
      </w:pPr>
      <w:r>
        <w:rPr>
          <w:rFonts w:asciiTheme="minorHAnsi" w:hAnsiTheme="minorHAnsi" w:cstheme="minorHAnsi"/>
          <w:color w:val="auto"/>
          <w:sz w:val="22"/>
          <w:szCs w:val="22"/>
        </w:rPr>
        <w:t>Zoals vermeld was 2020 een bijzonder jaar vanwege de COVID-pandemie. Slechts in beperkte mate is door leden deelgenomen aan de anders gebruikelijke activiteiten, zoals t</w:t>
      </w:r>
      <w:r w:rsidR="00BC0230" w:rsidRPr="00125574">
        <w:rPr>
          <w:rFonts w:asciiTheme="minorHAnsi" w:hAnsiTheme="minorHAnsi" w:cstheme="minorHAnsi"/>
          <w:color w:val="auto"/>
          <w:sz w:val="22"/>
          <w:szCs w:val="22"/>
        </w:rPr>
        <w:t>eamwedst</w:t>
      </w:r>
      <w:r w:rsidR="003F158D" w:rsidRPr="00125574">
        <w:rPr>
          <w:rFonts w:asciiTheme="minorHAnsi" w:hAnsiTheme="minorHAnsi" w:cstheme="minorHAnsi"/>
          <w:color w:val="auto"/>
          <w:sz w:val="22"/>
          <w:szCs w:val="22"/>
        </w:rPr>
        <w:t xml:space="preserve">rijden, </w:t>
      </w:r>
      <w:r w:rsidR="00BC0230" w:rsidRPr="00125574">
        <w:rPr>
          <w:rFonts w:asciiTheme="minorHAnsi" w:hAnsiTheme="minorHAnsi" w:cstheme="minorHAnsi"/>
          <w:color w:val="auto"/>
          <w:sz w:val="22"/>
          <w:szCs w:val="22"/>
        </w:rPr>
        <w:t>diverse judocompetities en toernooien.</w:t>
      </w:r>
      <w:r>
        <w:rPr>
          <w:rFonts w:asciiTheme="minorHAnsi" w:hAnsiTheme="minorHAnsi" w:cstheme="minorHAnsi"/>
          <w:color w:val="auto"/>
          <w:sz w:val="22"/>
          <w:szCs w:val="22"/>
        </w:rPr>
        <w:t xml:space="preserve"> Een avondvierdaagse en een judokamp hebben niet plaatsgevonden.</w:t>
      </w:r>
    </w:p>
    <w:p w14:paraId="5496488A" w14:textId="77777777" w:rsidR="00BC0230" w:rsidRPr="00125574" w:rsidRDefault="00BC0230" w:rsidP="00BC0230">
      <w:pPr>
        <w:pStyle w:val="Default"/>
        <w:rPr>
          <w:rFonts w:asciiTheme="minorHAnsi" w:hAnsiTheme="minorHAnsi" w:cstheme="minorHAnsi"/>
          <w:color w:val="auto"/>
          <w:sz w:val="22"/>
          <w:szCs w:val="22"/>
        </w:rPr>
      </w:pPr>
    </w:p>
    <w:p w14:paraId="2469B538" w14:textId="57AF36E9" w:rsidR="00BC0230" w:rsidRPr="00125574" w:rsidRDefault="00BC0230" w:rsidP="00BC0230">
      <w:pPr>
        <w:pStyle w:val="Default"/>
        <w:rPr>
          <w:rFonts w:asciiTheme="minorHAnsi" w:hAnsiTheme="minorHAnsi" w:cstheme="minorHAnsi"/>
          <w:color w:val="auto"/>
          <w:sz w:val="22"/>
          <w:szCs w:val="22"/>
        </w:rPr>
      </w:pPr>
      <w:r w:rsidRPr="00125574">
        <w:rPr>
          <w:rFonts w:asciiTheme="minorHAnsi" w:hAnsiTheme="minorHAnsi" w:cstheme="minorHAnsi"/>
          <w:color w:val="auto"/>
          <w:sz w:val="22"/>
          <w:szCs w:val="22"/>
        </w:rPr>
        <w:t>We</w:t>
      </w:r>
      <w:r w:rsidR="006E67F3">
        <w:rPr>
          <w:rFonts w:asciiTheme="minorHAnsi" w:hAnsiTheme="minorHAnsi" w:cstheme="minorHAnsi"/>
          <w:color w:val="auto"/>
          <w:sz w:val="22"/>
          <w:szCs w:val="22"/>
        </w:rPr>
        <w:t>l</w:t>
      </w:r>
      <w:r w:rsidRPr="00125574">
        <w:rPr>
          <w:rFonts w:asciiTheme="minorHAnsi" w:hAnsiTheme="minorHAnsi" w:cstheme="minorHAnsi"/>
          <w:color w:val="auto"/>
          <w:sz w:val="22"/>
          <w:szCs w:val="22"/>
        </w:rPr>
        <w:t xml:space="preserve"> hebben onze eigen interne bekertoernooi </w:t>
      </w:r>
      <w:r w:rsidR="006E67F3">
        <w:rPr>
          <w:rFonts w:asciiTheme="minorHAnsi" w:hAnsiTheme="minorHAnsi" w:cstheme="minorHAnsi"/>
          <w:color w:val="auto"/>
          <w:sz w:val="22"/>
          <w:szCs w:val="22"/>
        </w:rPr>
        <w:t xml:space="preserve">georganiseerd </w:t>
      </w:r>
      <w:r w:rsidRPr="00125574">
        <w:rPr>
          <w:rFonts w:asciiTheme="minorHAnsi" w:hAnsiTheme="minorHAnsi" w:cstheme="minorHAnsi"/>
          <w:color w:val="auto"/>
          <w:sz w:val="22"/>
          <w:szCs w:val="22"/>
        </w:rPr>
        <w:t xml:space="preserve">waar vele kinderen hun eerste wedstrijdervaring </w:t>
      </w:r>
      <w:r w:rsidR="00C50161">
        <w:rPr>
          <w:rFonts w:asciiTheme="minorHAnsi" w:hAnsiTheme="minorHAnsi" w:cstheme="minorHAnsi"/>
          <w:color w:val="auto"/>
          <w:sz w:val="22"/>
          <w:szCs w:val="22"/>
        </w:rPr>
        <w:t>hebben opgedaan</w:t>
      </w:r>
      <w:r w:rsidRPr="00125574">
        <w:rPr>
          <w:rFonts w:asciiTheme="minorHAnsi" w:hAnsiTheme="minorHAnsi" w:cstheme="minorHAnsi"/>
          <w:color w:val="auto"/>
          <w:sz w:val="22"/>
          <w:szCs w:val="22"/>
        </w:rPr>
        <w:t>.</w:t>
      </w:r>
    </w:p>
    <w:p w14:paraId="0659EC14" w14:textId="77777777" w:rsidR="00BC0230" w:rsidRPr="00125574" w:rsidRDefault="00BC0230" w:rsidP="00BC0230">
      <w:pPr>
        <w:pStyle w:val="Default"/>
        <w:rPr>
          <w:rFonts w:asciiTheme="minorHAnsi" w:hAnsiTheme="minorHAnsi" w:cstheme="minorHAnsi"/>
          <w:color w:val="auto"/>
          <w:sz w:val="22"/>
          <w:szCs w:val="22"/>
        </w:rPr>
      </w:pPr>
    </w:p>
    <w:p w14:paraId="04050BD1" w14:textId="57302DDC" w:rsidR="000C12A5" w:rsidRPr="00125574" w:rsidRDefault="000C12A5" w:rsidP="00BC0230">
      <w:pPr>
        <w:pStyle w:val="Default"/>
        <w:rPr>
          <w:rFonts w:asciiTheme="minorHAnsi" w:hAnsiTheme="minorHAnsi" w:cstheme="minorHAnsi"/>
          <w:color w:val="auto"/>
          <w:sz w:val="22"/>
          <w:szCs w:val="22"/>
        </w:rPr>
      </w:pPr>
      <w:r w:rsidRPr="00125574">
        <w:rPr>
          <w:rFonts w:asciiTheme="minorHAnsi" w:hAnsiTheme="minorHAnsi" w:cstheme="minorHAnsi"/>
          <w:color w:val="auto"/>
          <w:sz w:val="22"/>
          <w:szCs w:val="22"/>
        </w:rPr>
        <w:t xml:space="preserve">Vele judoka’s hebben weer gelopen voor de grote clubactie! Ze hebben weer een mooi bedrag opgehaald, </w:t>
      </w:r>
      <w:r w:rsidR="00C50161">
        <w:rPr>
          <w:rFonts w:asciiTheme="minorHAnsi" w:hAnsiTheme="minorHAnsi" w:cstheme="minorHAnsi"/>
          <w:color w:val="auto"/>
          <w:sz w:val="22"/>
          <w:szCs w:val="22"/>
        </w:rPr>
        <w:t xml:space="preserve">daar </w:t>
      </w:r>
      <w:r w:rsidRPr="00125574">
        <w:rPr>
          <w:rFonts w:asciiTheme="minorHAnsi" w:hAnsiTheme="minorHAnsi" w:cstheme="minorHAnsi"/>
          <w:color w:val="auto"/>
          <w:sz w:val="22"/>
          <w:szCs w:val="22"/>
        </w:rPr>
        <w:t>zijn we blij mee!!</w:t>
      </w:r>
    </w:p>
    <w:p w14:paraId="50A305F9" w14:textId="77777777" w:rsidR="003F158D" w:rsidRPr="00125574" w:rsidRDefault="003F158D" w:rsidP="00BC0230">
      <w:pPr>
        <w:pStyle w:val="Default"/>
        <w:rPr>
          <w:rFonts w:asciiTheme="minorHAnsi" w:hAnsiTheme="minorHAnsi" w:cstheme="minorHAnsi"/>
          <w:color w:val="auto"/>
          <w:sz w:val="22"/>
          <w:szCs w:val="22"/>
        </w:rPr>
      </w:pPr>
    </w:p>
    <w:p w14:paraId="527F238A" w14:textId="39D7C503" w:rsidR="006E67F3" w:rsidRPr="006E67F3" w:rsidRDefault="006E67F3" w:rsidP="00BC0230">
      <w:pPr>
        <w:pStyle w:val="Default"/>
        <w:tabs>
          <w:tab w:val="left" w:pos="2127"/>
        </w:tabs>
        <w:rPr>
          <w:rFonts w:asciiTheme="minorHAnsi" w:hAnsiTheme="minorHAnsi" w:cstheme="minorHAnsi"/>
          <w:color w:val="auto"/>
          <w:sz w:val="22"/>
          <w:szCs w:val="22"/>
          <w:u w:val="single"/>
        </w:rPr>
      </w:pPr>
      <w:r w:rsidRPr="006E67F3">
        <w:rPr>
          <w:rFonts w:asciiTheme="minorHAnsi" w:hAnsiTheme="minorHAnsi" w:cstheme="minorHAnsi"/>
          <w:color w:val="auto"/>
          <w:sz w:val="22"/>
          <w:szCs w:val="22"/>
          <w:u w:val="single"/>
        </w:rPr>
        <w:t>Communicatie met de leden</w:t>
      </w:r>
    </w:p>
    <w:p w14:paraId="25ADE067" w14:textId="77777777" w:rsidR="006E67F3" w:rsidRPr="00125574" w:rsidRDefault="006E67F3" w:rsidP="00BC0230">
      <w:pPr>
        <w:pStyle w:val="Default"/>
        <w:tabs>
          <w:tab w:val="left" w:pos="2127"/>
        </w:tabs>
        <w:rPr>
          <w:rFonts w:asciiTheme="minorHAnsi" w:hAnsiTheme="minorHAnsi" w:cstheme="minorHAnsi"/>
          <w:color w:val="auto"/>
          <w:sz w:val="22"/>
          <w:szCs w:val="22"/>
        </w:rPr>
      </w:pPr>
    </w:p>
    <w:p w14:paraId="032D1F13" w14:textId="3894F57E" w:rsidR="00BC0230" w:rsidRDefault="006E67F3" w:rsidP="00BC0230">
      <w:pPr>
        <w:pStyle w:val="Default"/>
        <w:tabs>
          <w:tab w:val="left" w:pos="2127"/>
        </w:tabs>
        <w:rPr>
          <w:rFonts w:asciiTheme="minorHAnsi" w:hAnsiTheme="minorHAnsi" w:cstheme="minorHAnsi"/>
          <w:color w:val="auto"/>
          <w:sz w:val="22"/>
          <w:szCs w:val="22"/>
        </w:rPr>
      </w:pPr>
      <w:r>
        <w:rPr>
          <w:rFonts w:asciiTheme="minorHAnsi" w:hAnsiTheme="minorHAnsi" w:cstheme="minorHAnsi"/>
          <w:color w:val="auto"/>
          <w:sz w:val="22"/>
          <w:szCs w:val="22"/>
        </w:rPr>
        <w:t>Asahi-San beschikt over een (geactualiseerde) website, over Facebook en Instagram. Daarnaast ontvangen de leden over specifieke onderwerpen een mailbericht.</w:t>
      </w:r>
    </w:p>
    <w:p w14:paraId="459AA9BB" w14:textId="097FCA18" w:rsidR="0095316F" w:rsidRDefault="0095316F" w:rsidP="00BC0230">
      <w:pPr>
        <w:pStyle w:val="Default"/>
        <w:tabs>
          <w:tab w:val="left" w:pos="2127"/>
        </w:tabs>
        <w:rPr>
          <w:rFonts w:asciiTheme="minorHAnsi" w:hAnsiTheme="minorHAnsi" w:cstheme="minorHAnsi"/>
          <w:color w:val="auto"/>
          <w:sz w:val="22"/>
          <w:szCs w:val="22"/>
        </w:rPr>
      </w:pPr>
      <w:r>
        <w:rPr>
          <w:rFonts w:asciiTheme="minorHAnsi" w:hAnsiTheme="minorHAnsi" w:cstheme="minorHAnsi"/>
          <w:color w:val="auto"/>
          <w:sz w:val="22"/>
          <w:szCs w:val="22"/>
        </w:rPr>
        <w:t>Voor de werving van nieuwe leden is een folder en een brochure opgesteld.</w:t>
      </w:r>
    </w:p>
    <w:p w14:paraId="73B79283" w14:textId="306ABA78" w:rsidR="006E67F3" w:rsidRDefault="006E67F3" w:rsidP="00BC0230">
      <w:pPr>
        <w:pStyle w:val="Default"/>
        <w:tabs>
          <w:tab w:val="left" w:pos="2127"/>
        </w:tabs>
        <w:rPr>
          <w:rFonts w:asciiTheme="minorHAnsi" w:hAnsiTheme="minorHAnsi" w:cstheme="minorHAnsi"/>
          <w:color w:val="auto"/>
          <w:sz w:val="22"/>
          <w:szCs w:val="22"/>
        </w:rPr>
      </w:pPr>
    </w:p>
    <w:p w14:paraId="39D62922" w14:textId="78682A77" w:rsidR="006E67F3" w:rsidRPr="0095316F" w:rsidRDefault="0095316F" w:rsidP="00BC0230">
      <w:pPr>
        <w:pStyle w:val="Default"/>
        <w:tabs>
          <w:tab w:val="left" w:pos="2127"/>
        </w:tabs>
        <w:rPr>
          <w:rFonts w:asciiTheme="minorHAnsi" w:hAnsiTheme="minorHAnsi" w:cstheme="minorHAnsi"/>
          <w:color w:val="auto"/>
          <w:sz w:val="22"/>
          <w:szCs w:val="22"/>
          <w:u w:val="single"/>
        </w:rPr>
      </w:pPr>
      <w:r w:rsidRPr="0095316F">
        <w:rPr>
          <w:rFonts w:asciiTheme="minorHAnsi" w:hAnsiTheme="minorHAnsi" w:cstheme="minorHAnsi"/>
          <w:color w:val="auto"/>
          <w:sz w:val="22"/>
          <w:szCs w:val="22"/>
          <w:u w:val="single"/>
        </w:rPr>
        <w:t>Sponsoring</w:t>
      </w:r>
      <w:r>
        <w:rPr>
          <w:rFonts w:asciiTheme="minorHAnsi" w:hAnsiTheme="minorHAnsi" w:cstheme="minorHAnsi"/>
          <w:color w:val="auto"/>
          <w:sz w:val="22"/>
          <w:szCs w:val="22"/>
          <w:u w:val="single"/>
        </w:rPr>
        <w:t xml:space="preserve"> en Grote Club Actie</w:t>
      </w:r>
    </w:p>
    <w:p w14:paraId="1E1E9BC1" w14:textId="77777777" w:rsidR="0095316F" w:rsidRDefault="0095316F" w:rsidP="00BC0230">
      <w:pPr>
        <w:pStyle w:val="Default"/>
        <w:tabs>
          <w:tab w:val="left" w:pos="2127"/>
        </w:tabs>
        <w:rPr>
          <w:rFonts w:asciiTheme="minorHAnsi" w:hAnsiTheme="minorHAnsi" w:cstheme="minorHAnsi"/>
          <w:color w:val="auto"/>
          <w:sz w:val="22"/>
          <w:szCs w:val="22"/>
        </w:rPr>
      </w:pPr>
    </w:p>
    <w:p w14:paraId="412F7B90" w14:textId="4FDE85EC" w:rsidR="00BC0230" w:rsidRDefault="0095316F" w:rsidP="00BC0230">
      <w:pPr>
        <w:pStyle w:val="Default"/>
        <w:tabs>
          <w:tab w:val="left" w:pos="2127"/>
        </w:tabs>
        <w:rPr>
          <w:rFonts w:asciiTheme="minorHAnsi" w:hAnsiTheme="minorHAnsi" w:cstheme="minorHAnsi"/>
          <w:color w:val="auto"/>
          <w:sz w:val="22"/>
          <w:szCs w:val="22"/>
        </w:rPr>
      </w:pPr>
      <w:r>
        <w:rPr>
          <w:rFonts w:asciiTheme="minorHAnsi" w:hAnsiTheme="minorHAnsi" w:cstheme="minorHAnsi"/>
          <w:color w:val="auto"/>
          <w:sz w:val="22"/>
          <w:szCs w:val="22"/>
        </w:rPr>
        <w:t xml:space="preserve">De vereniging is een Club van 50 gestart. Het aantal leden – te vinden op een bord in de kantine – is helaas nog beperkt: we kunnen hier best meer leden gebruiken. </w:t>
      </w:r>
      <w:r>
        <w:rPr>
          <w:rFonts w:asciiTheme="minorHAnsi" w:hAnsiTheme="minorHAnsi" w:cstheme="minorHAnsi"/>
          <w:color w:val="auto"/>
          <w:sz w:val="22"/>
          <w:szCs w:val="22"/>
        </w:rPr>
        <w:br/>
        <w:t xml:space="preserve">Verschillende actieve (jeugd)leden hebben ervoor gezorgd dat ook dit jaar de opbrengst van De Grote Club Actie </w:t>
      </w:r>
      <w:r w:rsidR="00C50161">
        <w:rPr>
          <w:rFonts w:asciiTheme="minorHAnsi" w:hAnsiTheme="minorHAnsi" w:cstheme="minorHAnsi"/>
          <w:color w:val="auto"/>
          <w:sz w:val="22"/>
          <w:szCs w:val="22"/>
        </w:rPr>
        <w:t>behoorlijk was. Toch denken we dat met een iets andere aanpak de opbrengst verder kan worden uitgebouwd.</w:t>
      </w:r>
    </w:p>
    <w:p w14:paraId="26C483B4" w14:textId="77777777" w:rsidR="00C50161" w:rsidRPr="00125574" w:rsidRDefault="00C50161" w:rsidP="00BC0230">
      <w:pPr>
        <w:pStyle w:val="Default"/>
        <w:tabs>
          <w:tab w:val="left" w:pos="2127"/>
        </w:tabs>
        <w:rPr>
          <w:rFonts w:asciiTheme="minorHAnsi" w:hAnsiTheme="minorHAnsi" w:cstheme="minorHAnsi"/>
          <w:color w:val="auto"/>
          <w:sz w:val="22"/>
          <w:szCs w:val="22"/>
        </w:rPr>
      </w:pPr>
    </w:p>
    <w:p w14:paraId="55A4138F" w14:textId="77777777" w:rsidR="00BC0230" w:rsidRPr="00C50161" w:rsidRDefault="00BC0230" w:rsidP="00BC0230">
      <w:pPr>
        <w:pStyle w:val="Default"/>
        <w:tabs>
          <w:tab w:val="left" w:pos="2127"/>
        </w:tabs>
        <w:rPr>
          <w:rFonts w:asciiTheme="minorHAnsi" w:hAnsiTheme="minorHAnsi" w:cstheme="minorHAnsi"/>
          <w:color w:val="auto"/>
          <w:sz w:val="22"/>
          <w:szCs w:val="22"/>
          <w:u w:val="single"/>
        </w:rPr>
      </w:pPr>
      <w:r w:rsidRPr="00C50161">
        <w:rPr>
          <w:rFonts w:asciiTheme="minorHAnsi" w:hAnsiTheme="minorHAnsi" w:cstheme="minorHAnsi"/>
          <w:color w:val="auto"/>
          <w:sz w:val="22"/>
          <w:szCs w:val="22"/>
          <w:u w:val="single"/>
        </w:rPr>
        <w:t>Vrijwilligers</w:t>
      </w:r>
    </w:p>
    <w:p w14:paraId="128F4366" w14:textId="77777777" w:rsidR="00BC0230" w:rsidRPr="00125574" w:rsidRDefault="00BC0230" w:rsidP="00BC0230">
      <w:pPr>
        <w:pStyle w:val="Default"/>
        <w:rPr>
          <w:rFonts w:asciiTheme="minorHAnsi" w:hAnsiTheme="minorHAnsi" w:cstheme="minorHAnsi"/>
          <w:sz w:val="22"/>
          <w:szCs w:val="22"/>
        </w:rPr>
      </w:pPr>
    </w:p>
    <w:p w14:paraId="6E252B68" w14:textId="22218A66" w:rsidR="00BC0230" w:rsidRPr="00125574" w:rsidRDefault="00BC0230" w:rsidP="00C50161">
      <w:pPr>
        <w:pStyle w:val="Default"/>
        <w:rPr>
          <w:rFonts w:asciiTheme="minorHAnsi" w:hAnsiTheme="minorHAnsi" w:cstheme="minorHAnsi"/>
          <w:color w:val="auto"/>
          <w:sz w:val="22"/>
          <w:szCs w:val="22"/>
        </w:rPr>
      </w:pPr>
      <w:r w:rsidRPr="00125574">
        <w:rPr>
          <w:rFonts w:asciiTheme="minorHAnsi" w:hAnsiTheme="minorHAnsi" w:cstheme="minorHAnsi"/>
          <w:color w:val="auto"/>
          <w:sz w:val="22"/>
          <w:szCs w:val="22"/>
        </w:rPr>
        <w:t xml:space="preserve">Het aantal vrijwilligers is </w:t>
      </w:r>
      <w:r w:rsidR="00C50161">
        <w:rPr>
          <w:rFonts w:asciiTheme="minorHAnsi" w:hAnsiTheme="minorHAnsi" w:cstheme="minorHAnsi"/>
          <w:color w:val="auto"/>
          <w:sz w:val="22"/>
          <w:szCs w:val="22"/>
        </w:rPr>
        <w:t>beperkt</w:t>
      </w:r>
      <w:r w:rsidRPr="00125574">
        <w:rPr>
          <w:rFonts w:asciiTheme="minorHAnsi" w:hAnsiTheme="minorHAnsi" w:cstheme="minorHAnsi"/>
          <w:color w:val="auto"/>
          <w:sz w:val="22"/>
          <w:szCs w:val="22"/>
        </w:rPr>
        <w:t>. Er kunnen er best wel wat meer bij, echter het enthousiast maken van vrijwilligers is vanuit het bestuur gezien geen gemakkelijke opgave. Gelukkig zijn er op momenten dat het echt nodig is toch weer (ouders van) leden bereid om hun steentje bij te dragen</w:t>
      </w:r>
      <w:r w:rsidR="00C50161">
        <w:rPr>
          <w:rFonts w:asciiTheme="minorHAnsi" w:hAnsiTheme="minorHAnsi" w:cstheme="minorHAnsi"/>
          <w:color w:val="auto"/>
          <w:sz w:val="22"/>
          <w:szCs w:val="22"/>
        </w:rPr>
        <w:t>. In het bijzonder denken we dan aan de ophaaldienst</w:t>
      </w:r>
      <w:r w:rsidRPr="00125574">
        <w:rPr>
          <w:rFonts w:asciiTheme="minorHAnsi" w:hAnsiTheme="minorHAnsi" w:cstheme="minorHAnsi"/>
          <w:color w:val="auto"/>
          <w:sz w:val="22"/>
          <w:szCs w:val="22"/>
        </w:rPr>
        <w:t xml:space="preserve"> </w:t>
      </w:r>
      <w:r w:rsidR="00C50161">
        <w:rPr>
          <w:rFonts w:asciiTheme="minorHAnsi" w:hAnsiTheme="minorHAnsi" w:cstheme="minorHAnsi"/>
          <w:color w:val="auto"/>
          <w:sz w:val="22"/>
          <w:szCs w:val="22"/>
        </w:rPr>
        <w:t>van oud papier.</w:t>
      </w:r>
    </w:p>
    <w:p w14:paraId="3E558E57" w14:textId="77777777" w:rsidR="00D91737" w:rsidRPr="00125574" w:rsidRDefault="00560EF2">
      <w:pPr>
        <w:rPr>
          <w:rFonts w:asciiTheme="minorHAnsi" w:hAnsiTheme="minorHAnsi" w:cstheme="minorHAnsi"/>
          <w:sz w:val="22"/>
          <w:szCs w:val="22"/>
        </w:rPr>
      </w:pPr>
    </w:p>
    <w:sectPr w:rsidR="00D91737" w:rsidRPr="00125574" w:rsidSect="0034109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661EF" w14:textId="77777777" w:rsidR="00560EF2" w:rsidRDefault="00560EF2" w:rsidP="00125574">
      <w:r>
        <w:separator/>
      </w:r>
    </w:p>
  </w:endnote>
  <w:endnote w:type="continuationSeparator" w:id="0">
    <w:p w14:paraId="750226DA" w14:textId="77777777" w:rsidR="00560EF2" w:rsidRDefault="00560EF2" w:rsidP="0012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876836"/>
      <w:docPartObj>
        <w:docPartGallery w:val="Page Numbers (Bottom of Page)"/>
        <w:docPartUnique/>
      </w:docPartObj>
    </w:sdtPr>
    <w:sdtContent>
      <w:p w14:paraId="493D59C7" w14:textId="7FF4DE4C" w:rsidR="00125574" w:rsidRDefault="00125574">
        <w:pPr>
          <w:pStyle w:val="Voettekst"/>
          <w:jc w:val="center"/>
        </w:pPr>
        <w:r>
          <w:fldChar w:fldCharType="begin"/>
        </w:r>
        <w:r>
          <w:instrText>PAGE   \* MERGEFORMAT</w:instrText>
        </w:r>
        <w:r>
          <w:fldChar w:fldCharType="separate"/>
        </w:r>
        <w:r>
          <w:t>2</w:t>
        </w:r>
        <w:r>
          <w:fldChar w:fldCharType="end"/>
        </w:r>
      </w:p>
    </w:sdtContent>
  </w:sdt>
  <w:p w14:paraId="2A7BA7A4" w14:textId="77777777" w:rsidR="00125574" w:rsidRDefault="0012557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D0AAF" w14:textId="77777777" w:rsidR="00560EF2" w:rsidRDefault="00560EF2" w:rsidP="00125574">
      <w:r>
        <w:separator/>
      </w:r>
    </w:p>
  </w:footnote>
  <w:footnote w:type="continuationSeparator" w:id="0">
    <w:p w14:paraId="35210106" w14:textId="77777777" w:rsidR="00560EF2" w:rsidRDefault="00560EF2" w:rsidP="001255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230"/>
    <w:rsid w:val="00061E89"/>
    <w:rsid w:val="000C12A5"/>
    <w:rsid w:val="000F3DE7"/>
    <w:rsid w:val="00125574"/>
    <w:rsid w:val="00173C8C"/>
    <w:rsid w:val="00385967"/>
    <w:rsid w:val="003F158D"/>
    <w:rsid w:val="00560EF2"/>
    <w:rsid w:val="006E67F3"/>
    <w:rsid w:val="0072663A"/>
    <w:rsid w:val="0095316F"/>
    <w:rsid w:val="00A31DF3"/>
    <w:rsid w:val="00BC0230"/>
    <w:rsid w:val="00BC7F48"/>
    <w:rsid w:val="00C50161"/>
    <w:rsid w:val="00D06AA4"/>
    <w:rsid w:val="00D85854"/>
    <w:rsid w:val="00DB6451"/>
    <w:rsid w:val="00E638A6"/>
    <w:rsid w:val="00E73C25"/>
    <w:rsid w:val="00EE5B26"/>
    <w:rsid w:val="00FA4515"/>
    <w:rsid w:val="00FD3A04"/>
    <w:rsid w:val="00FF0D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DA37E"/>
  <w15:docId w15:val="{83F3A872-BAA6-4FDD-A82D-D5B09D24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0230"/>
    <w:pPr>
      <w:spacing w:after="0" w:line="240" w:lineRule="auto"/>
    </w:pPr>
    <w:rPr>
      <w:rFonts w:ascii="Arial" w:eastAsia="Times New Roman" w:hAnsi="Arial" w:cs="Times New Roman"/>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C0230"/>
    <w:pPr>
      <w:spacing w:after="0" w:line="240" w:lineRule="auto"/>
    </w:pPr>
    <w:rPr>
      <w:rFonts w:ascii="Arial" w:eastAsia="Times New Roman" w:hAnsi="Arial" w:cs="Times New Roman"/>
      <w:sz w:val="24"/>
      <w:szCs w:val="20"/>
    </w:rPr>
  </w:style>
  <w:style w:type="paragraph" w:customStyle="1" w:styleId="Default">
    <w:name w:val="Default"/>
    <w:rsid w:val="00BC023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125574"/>
    <w:pPr>
      <w:tabs>
        <w:tab w:val="center" w:pos="4536"/>
        <w:tab w:val="right" w:pos="9072"/>
      </w:tabs>
    </w:pPr>
  </w:style>
  <w:style w:type="character" w:customStyle="1" w:styleId="KoptekstChar">
    <w:name w:val="Koptekst Char"/>
    <w:basedOn w:val="Standaardalinea-lettertype"/>
    <w:link w:val="Koptekst"/>
    <w:uiPriority w:val="99"/>
    <w:rsid w:val="00125574"/>
    <w:rPr>
      <w:rFonts w:ascii="Arial" w:eastAsia="Times New Roman" w:hAnsi="Arial" w:cs="Times New Roman"/>
      <w:sz w:val="24"/>
      <w:szCs w:val="20"/>
    </w:rPr>
  </w:style>
  <w:style w:type="paragraph" w:styleId="Voettekst">
    <w:name w:val="footer"/>
    <w:basedOn w:val="Standaard"/>
    <w:link w:val="VoettekstChar"/>
    <w:uiPriority w:val="99"/>
    <w:unhideWhenUsed/>
    <w:rsid w:val="00125574"/>
    <w:pPr>
      <w:tabs>
        <w:tab w:val="center" w:pos="4536"/>
        <w:tab w:val="right" w:pos="9072"/>
      </w:tabs>
    </w:pPr>
  </w:style>
  <w:style w:type="character" w:customStyle="1" w:styleId="VoettekstChar">
    <w:name w:val="Voettekst Char"/>
    <w:basedOn w:val="Standaardalinea-lettertype"/>
    <w:link w:val="Voettekst"/>
    <w:uiPriority w:val="99"/>
    <w:rsid w:val="00125574"/>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647</Words>
  <Characters>3560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Biersteker</dc:creator>
  <cp:lastModifiedBy>Michaël Geerdink</cp:lastModifiedBy>
  <cp:revision>3</cp:revision>
  <dcterms:created xsi:type="dcterms:W3CDTF">2021-08-25T12:02:00Z</dcterms:created>
  <dcterms:modified xsi:type="dcterms:W3CDTF">2021-08-25T12:38:00Z</dcterms:modified>
</cp:coreProperties>
</file>